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296C37" w14:textId="5A659A12" w:rsidR="00554066" w:rsidRPr="000D1BC2" w:rsidRDefault="00E86A64" w:rsidP="00917E6B">
      <w:pPr>
        <w:spacing w:after="0" w:line="240" w:lineRule="auto"/>
        <w:rPr>
          <w:rFonts w:ascii="Times New Roman" w:hAnsi="Times New Roman" w:cs="Times New Roman"/>
          <w:b/>
          <w:sz w:val="28"/>
          <w:szCs w:val="28"/>
          <w:shd w:val="clear" w:color="auto" w:fill="FFFFFF"/>
        </w:rPr>
      </w:pPr>
      <w:r w:rsidRPr="000D1BC2">
        <w:rPr>
          <w:rFonts w:ascii="Times New Roman" w:hAnsi="Times New Roman" w:cs="Times New Roman"/>
          <w:b/>
          <w:sz w:val="28"/>
          <w:szCs w:val="28"/>
          <w:shd w:val="clear" w:color="auto" w:fill="FFFFFF"/>
        </w:rPr>
        <w:t>Правило</w:t>
      </w:r>
      <w:r w:rsidR="0048319C">
        <w:rPr>
          <w:rFonts w:ascii="Times New Roman" w:hAnsi="Times New Roman" w:cs="Times New Roman"/>
          <w:b/>
          <w:sz w:val="28"/>
          <w:szCs w:val="28"/>
          <w:shd w:val="clear" w:color="auto" w:fill="FFFFFF"/>
        </w:rPr>
        <w:t>то</w:t>
      </w:r>
      <w:r w:rsidR="00554066" w:rsidRPr="000D1BC2">
        <w:rPr>
          <w:rFonts w:ascii="Times New Roman" w:hAnsi="Times New Roman" w:cs="Times New Roman"/>
          <w:b/>
          <w:sz w:val="28"/>
          <w:szCs w:val="28"/>
          <w:shd w:val="clear" w:color="auto" w:fill="FFFFFF"/>
        </w:rPr>
        <w:t xml:space="preserve"> на </w:t>
      </w:r>
      <w:proofErr w:type="spellStart"/>
      <w:r w:rsidR="00554066" w:rsidRPr="000D1BC2">
        <w:rPr>
          <w:rFonts w:ascii="Times New Roman" w:hAnsi="Times New Roman" w:cs="Times New Roman"/>
          <w:b/>
          <w:sz w:val="28"/>
          <w:szCs w:val="28"/>
          <w:shd w:val="clear" w:color="auto" w:fill="FFFFFF"/>
        </w:rPr>
        <w:t>Парето</w:t>
      </w:r>
      <w:proofErr w:type="spellEnd"/>
      <w:r w:rsidR="00554066" w:rsidRPr="000D1BC2">
        <w:rPr>
          <w:rFonts w:ascii="Times New Roman" w:hAnsi="Times New Roman" w:cs="Times New Roman"/>
          <w:b/>
          <w:sz w:val="28"/>
          <w:szCs w:val="28"/>
          <w:shd w:val="clear" w:color="auto" w:fill="FFFFFF"/>
        </w:rPr>
        <w:t xml:space="preserve"> 80/20</w:t>
      </w:r>
    </w:p>
    <w:p w14:paraId="57293BFE" w14:textId="3451AFD0" w:rsidR="00554066" w:rsidRPr="00C50932" w:rsidRDefault="00554066" w:rsidP="00917E6B">
      <w:pPr>
        <w:spacing w:after="0" w:line="240" w:lineRule="auto"/>
        <w:rPr>
          <w:rFonts w:ascii="Times New Roman" w:hAnsi="Times New Roman" w:cs="Times New Roman"/>
          <w:sz w:val="16"/>
          <w:szCs w:val="16"/>
          <w:shd w:val="clear" w:color="auto" w:fill="FFFFFF"/>
        </w:rPr>
      </w:pPr>
    </w:p>
    <w:p w14:paraId="25A5BC72" w14:textId="1B43BCCA" w:rsidR="00C50932" w:rsidRDefault="0048319C" w:rsidP="00917E6B">
      <w:pPr>
        <w:spacing w:after="0" w:line="240" w:lineRule="auto"/>
        <w:rPr>
          <w:rFonts w:ascii="Times New Roman" w:hAnsi="Times New Roman" w:cs="Times New Roman"/>
          <w:sz w:val="28"/>
          <w:szCs w:val="28"/>
          <w:shd w:val="clear" w:color="auto" w:fill="FFFFFF"/>
        </w:rPr>
      </w:pPr>
      <w:r>
        <w:rPr>
          <w:noProof/>
        </w:rPr>
        <w:drawing>
          <wp:inline distT="0" distB="0" distL="0" distR="0" wp14:anchorId="10AE64B5" wp14:editId="0D5A26A2">
            <wp:extent cx="2757830" cy="2026102"/>
            <wp:effectExtent l="0" t="0" r="4445" b="0"/>
            <wp:docPr id="7" name="Picture 7" descr="http://bookstore.isolutions.center/wp-content/uploads/2017/07/paret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bookstore.isolutions.center/wp-content/uploads/2017/07/pareto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68264" cy="2033768"/>
                    </a:xfrm>
                    <a:prstGeom prst="rect">
                      <a:avLst/>
                    </a:prstGeom>
                    <a:noFill/>
                    <a:ln>
                      <a:noFill/>
                    </a:ln>
                  </pic:spPr>
                </pic:pic>
              </a:graphicData>
            </a:graphic>
          </wp:inline>
        </w:drawing>
      </w:r>
      <w:r>
        <w:rPr>
          <w:rFonts w:ascii="Times New Roman" w:hAnsi="Times New Roman" w:cs="Times New Roman"/>
          <w:sz w:val="28"/>
          <w:szCs w:val="28"/>
          <w:shd w:val="clear" w:color="auto" w:fill="FFFFFF"/>
        </w:rPr>
        <w:t xml:space="preserve">    </w:t>
      </w:r>
      <w:r w:rsidRPr="000D1BC2">
        <w:rPr>
          <w:noProof/>
          <w:sz w:val="28"/>
          <w:szCs w:val="28"/>
        </w:rPr>
        <w:drawing>
          <wp:inline distT="0" distB="0" distL="0" distR="0" wp14:anchorId="5F262852" wp14:editId="69BF00D3">
            <wp:extent cx="2867559" cy="1983105"/>
            <wp:effectExtent l="0" t="0" r="9525" b="0"/>
            <wp:docPr id="1" name="Picture 1" descr="Прицип на Парето, показан на черна дъс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рицип на Парето, показан на черна дъска"/>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36398" cy="2030712"/>
                    </a:xfrm>
                    <a:prstGeom prst="rect">
                      <a:avLst/>
                    </a:prstGeom>
                    <a:noFill/>
                    <a:ln>
                      <a:noFill/>
                    </a:ln>
                  </pic:spPr>
                </pic:pic>
              </a:graphicData>
            </a:graphic>
          </wp:inline>
        </w:drawing>
      </w:r>
    </w:p>
    <w:p w14:paraId="240F0FFD" w14:textId="70E51661" w:rsidR="009E62BF" w:rsidRPr="003544A6" w:rsidRDefault="009E62BF" w:rsidP="00917E6B">
      <w:pPr>
        <w:spacing w:after="0" w:line="240" w:lineRule="auto"/>
        <w:rPr>
          <w:rFonts w:ascii="Times New Roman" w:hAnsi="Times New Roman" w:cs="Times New Roman"/>
          <w:sz w:val="16"/>
          <w:szCs w:val="16"/>
          <w:shd w:val="clear" w:color="auto" w:fill="FFFFFF"/>
        </w:rPr>
      </w:pPr>
    </w:p>
    <w:p w14:paraId="1F986D4B" w14:textId="5105A91C" w:rsidR="009E62BF" w:rsidRDefault="009E62BF" w:rsidP="00917E6B">
      <w:pPr>
        <w:spacing w:after="0" w:line="240" w:lineRule="auto"/>
        <w:rPr>
          <w:rFonts w:ascii="Times New Roman" w:hAnsi="Times New Roman" w:cs="Times New Roman"/>
          <w:b/>
          <w:sz w:val="28"/>
          <w:szCs w:val="28"/>
          <w:shd w:val="clear" w:color="auto" w:fill="FFFFFF"/>
        </w:rPr>
      </w:pPr>
      <w:r w:rsidRPr="009E62BF">
        <w:rPr>
          <w:rFonts w:ascii="Times New Roman" w:hAnsi="Times New Roman" w:cs="Times New Roman"/>
          <w:b/>
          <w:sz w:val="28"/>
          <w:szCs w:val="28"/>
          <w:shd w:val="clear" w:color="auto" w:fill="FFFFFF"/>
        </w:rPr>
        <w:t>Съдържание</w:t>
      </w:r>
    </w:p>
    <w:p w14:paraId="2E153943" w14:textId="77777777" w:rsidR="009E62BF" w:rsidRPr="009E62BF" w:rsidRDefault="009E62BF" w:rsidP="009E62BF">
      <w:pPr>
        <w:pStyle w:val="ListParagraph"/>
        <w:numPr>
          <w:ilvl w:val="0"/>
          <w:numId w:val="8"/>
        </w:numPr>
        <w:spacing w:after="0" w:line="276" w:lineRule="auto"/>
        <w:rPr>
          <w:rFonts w:ascii="Times New Roman" w:hAnsi="Times New Roman" w:cs="Times New Roman"/>
          <w:b/>
          <w:sz w:val="28"/>
          <w:szCs w:val="28"/>
          <w:shd w:val="clear" w:color="auto" w:fill="FFFFFF"/>
          <w:lang w:val="en-US"/>
        </w:rPr>
      </w:pPr>
      <w:r w:rsidRPr="009E62BF">
        <w:rPr>
          <w:rFonts w:ascii="Times New Roman" w:hAnsi="Times New Roman" w:cs="Times New Roman"/>
          <w:b/>
          <w:sz w:val="28"/>
          <w:szCs w:val="28"/>
          <w:shd w:val="clear" w:color="auto" w:fill="FFFFFF"/>
        </w:rPr>
        <w:t>Обща представа и същност.</w:t>
      </w:r>
    </w:p>
    <w:p w14:paraId="35693482" w14:textId="2A448905" w:rsidR="009E62BF" w:rsidRPr="009E62BF" w:rsidRDefault="009E62BF" w:rsidP="009E62BF">
      <w:pPr>
        <w:pStyle w:val="ListParagraph"/>
        <w:numPr>
          <w:ilvl w:val="0"/>
          <w:numId w:val="8"/>
        </w:numPr>
        <w:spacing w:after="0" w:line="276" w:lineRule="auto"/>
        <w:textAlignment w:val="top"/>
        <w:outlineLvl w:val="2"/>
        <w:rPr>
          <w:rFonts w:ascii="Times New Roman" w:eastAsia="Times New Roman" w:hAnsi="Times New Roman" w:cs="Times New Roman"/>
          <w:b/>
          <w:bCs/>
          <w:sz w:val="28"/>
          <w:szCs w:val="28"/>
          <w:lang w:eastAsia="bg-BG"/>
        </w:rPr>
      </w:pPr>
      <w:r w:rsidRPr="009E62BF">
        <w:rPr>
          <w:rFonts w:ascii="Times New Roman" w:eastAsia="Times New Roman" w:hAnsi="Times New Roman" w:cs="Times New Roman"/>
          <w:b/>
          <w:bCs/>
          <w:sz w:val="28"/>
          <w:szCs w:val="28"/>
          <w:lang w:eastAsia="bg-BG"/>
        </w:rPr>
        <w:t>Защо се прилага правилото 80:20?</w:t>
      </w:r>
    </w:p>
    <w:p w14:paraId="72BE7057" w14:textId="77777777" w:rsidR="009E62BF" w:rsidRPr="009E62BF" w:rsidRDefault="009E62BF" w:rsidP="009E62BF">
      <w:pPr>
        <w:pStyle w:val="ListParagraph"/>
        <w:numPr>
          <w:ilvl w:val="0"/>
          <w:numId w:val="8"/>
        </w:numPr>
        <w:spacing w:after="0" w:line="276" w:lineRule="auto"/>
        <w:outlineLvl w:val="0"/>
        <w:rPr>
          <w:rFonts w:ascii="Times New Roman" w:eastAsia="Times New Roman" w:hAnsi="Times New Roman" w:cs="Times New Roman"/>
          <w:b/>
          <w:bCs/>
          <w:color w:val="000000"/>
          <w:kern w:val="36"/>
          <w:sz w:val="28"/>
          <w:szCs w:val="28"/>
          <w:lang w:eastAsia="bg-BG"/>
        </w:rPr>
      </w:pPr>
      <w:r w:rsidRPr="009E62BF">
        <w:rPr>
          <w:rFonts w:ascii="Times New Roman" w:eastAsia="Times New Roman" w:hAnsi="Times New Roman" w:cs="Times New Roman"/>
          <w:b/>
          <w:bCs/>
          <w:kern w:val="36"/>
          <w:sz w:val="28"/>
          <w:szCs w:val="28"/>
          <w:lang w:eastAsia="bg-BG"/>
        </w:rPr>
        <w:t xml:space="preserve">Анализ на </w:t>
      </w:r>
      <w:proofErr w:type="spellStart"/>
      <w:r w:rsidRPr="009E62BF">
        <w:rPr>
          <w:rFonts w:ascii="Times New Roman" w:eastAsia="Times New Roman" w:hAnsi="Times New Roman" w:cs="Times New Roman"/>
          <w:b/>
          <w:bCs/>
          <w:kern w:val="36"/>
          <w:sz w:val="28"/>
          <w:szCs w:val="28"/>
          <w:lang w:eastAsia="bg-BG"/>
        </w:rPr>
        <w:t>Парето</w:t>
      </w:r>
      <w:proofErr w:type="spellEnd"/>
      <w:r w:rsidRPr="009E62BF">
        <w:rPr>
          <w:rFonts w:ascii="Times New Roman" w:eastAsia="Times New Roman" w:hAnsi="Times New Roman" w:cs="Times New Roman"/>
          <w:b/>
          <w:bCs/>
          <w:kern w:val="36"/>
          <w:sz w:val="28"/>
          <w:szCs w:val="28"/>
          <w:lang w:eastAsia="bg-BG"/>
        </w:rPr>
        <w:t>.</w:t>
      </w:r>
    </w:p>
    <w:p w14:paraId="0F3322B6" w14:textId="77777777" w:rsidR="009E62BF" w:rsidRPr="009E62BF" w:rsidRDefault="009E62BF" w:rsidP="009E62BF">
      <w:pPr>
        <w:pStyle w:val="Heading2"/>
        <w:numPr>
          <w:ilvl w:val="0"/>
          <w:numId w:val="8"/>
        </w:numPr>
        <w:shd w:val="clear" w:color="auto" w:fill="FFFFFF"/>
        <w:spacing w:before="0" w:beforeAutospacing="0" w:after="0" w:afterAutospacing="0" w:line="276" w:lineRule="auto"/>
        <w:rPr>
          <w:bCs w:val="0"/>
          <w:sz w:val="28"/>
          <w:szCs w:val="28"/>
        </w:rPr>
      </w:pPr>
      <w:r w:rsidRPr="009E62BF">
        <w:rPr>
          <w:bCs w:val="0"/>
          <w:sz w:val="28"/>
          <w:szCs w:val="28"/>
        </w:rPr>
        <w:t>Примери за използване на този принцип</w:t>
      </w:r>
      <w:r w:rsidRPr="009E62BF">
        <w:rPr>
          <w:bCs w:val="0"/>
          <w:sz w:val="28"/>
          <w:szCs w:val="28"/>
          <w:lang w:val="en-US"/>
        </w:rPr>
        <w:t>.</w:t>
      </w:r>
    </w:p>
    <w:p w14:paraId="754EDAD8" w14:textId="77777777" w:rsidR="009E62BF" w:rsidRPr="009E62BF" w:rsidRDefault="009E62BF" w:rsidP="009E62BF">
      <w:pPr>
        <w:pStyle w:val="ListParagraph"/>
        <w:numPr>
          <w:ilvl w:val="0"/>
          <w:numId w:val="8"/>
        </w:numPr>
        <w:shd w:val="clear" w:color="auto" w:fill="FFFFFF"/>
        <w:spacing w:after="0" w:line="276" w:lineRule="auto"/>
        <w:outlineLvl w:val="1"/>
        <w:rPr>
          <w:rFonts w:ascii="Times New Roman" w:eastAsia="Times New Roman" w:hAnsi="Times New Roman" w:cs="Times New Roman"/>
          <w:b/>
          <w:bCs/>
          <w:sz w:val="28"/>
          <w:szCs w:val="28"/>
          <w:lang w:eastAsia="bg-BG"/>
        </w:rPr>
      </w:pPr>
      <w:r w:rsidRPr="009E62BF">
        <w:rPr>
          <w:rFonts w:ascii="Times New Roman" w:eastAsia="Times New Roman" w:hAnsi="Times New Roman" w:cs="Times New Roman"/>
          <w:b/>
          <w:bCs/>
          <w:sz w:val="28"/>
          <w:szCs w:val="28"/>
          <w:lang w:eastAsia="bg-BG"/>
        </w:rPr>
        <w:t>Идеи почерпени от Принципа 80/20:</w:t>
      </w:r>
    </w:p>
    <w:p w14:paraId="658E7080" w14:textId="77777777" w:rsidR="009E62BF" w:rsidRPr="009E62BF" w:rsidRDefault="009E62BF" w:rsidP="009E62BF">
      <w:pPr>
        <w:pStyle w:val="ListParagraph"/>
        <w:numPr>
          <w:ilvl w:val="0"/>
          <w:numId w:val="8"/>
        </w:numPr>
        <w:spacing w:after="0" w:line="276" w:lineRule="auto"/>
        <w:outlineLvl w:val="0"/>
        <w:rPr>
          <w:rFonts w:ascii="Times New Roman" w:eastAsia="Times New Roman" w:hAnsi="Times New Roman" w:cs="Times New Roman"/>
          <w:b/>
          <w:bCs/>
          <w:color w:val="000000"/>
          <w:kern w:val="36"/>
          <w:sz w:val="28"/>
          <w:szCs w:val="28"/>
          <w:lang w:eastAsia="bg-BG"/>
        </w:rPr>
      </w:pPr>
      <w:proofErr w:type="spellStart"/>
      <w:r w:rsidRPr="009E62BF">
        <w:rPr>
          <w:rFonts w:ascii="Times New Roman" w:eastAsia="Times New Roman" w:hAnsi="Times New Roman" w:cs="Times New Roman"/>
          <w:b/>
          <w:bCs/>
          <w:color w:val="000000"/>
          <w:kern w:val="36"/>
          <w:sz w:val="28"/>
          <w:szCs w:val="28"/>
          <w:lang w:eastAsia="bg-BG"/>
        </w:rPr>
        <w:t>Мащабируема</w:t>
      </w:r>
      <w:proofErr w:type="spellEnd"/>
      <w:r w:rsidRPr="009E62BF">
        <w:rPr>
          <w:rFonts w:ascii="Times New Roman" w:eastAsia="Times New Roman" w:hAnsi="Times New Roman" w:cs="Times New Roman"/>
          <w:b/>
          <w:bCs/>
          <w:color w:val="000000"/>
          <w:kern w:val="36"/>
          <w:sz w:val="28"/>
          <w:szCs w:val="28"/>
          <w:lang w:eastAsia="bg-BG"/>
        </w:rPr>
        <w:t xml:space="preserve"> и </w:t>
      </w:r>
      <w:proofErr w:type="spellStart"/>
      <w:r w:rsidRPr="009E62BF">
        <w:rPr>
          <w:rFonts w:ascii="Times New Roman" w:eastAsia="Times New Roman" w:hAnsi="Times New Roman" w:cs="Times New Roman"/>
          <w:b/>
          <w:bCs/>
          <w:color w:val="000000"/>
          <w:kern w:val="36"/>
          <w:sz w:val="28"/>
          <w:szCs w:val="28"/>
          <w:lang w:eastAsia="bg-BG"/>
        </w:rPr>
        <w:t>немащабируема</w:t>
      </w:r>
      <w:proofErr w:type="spellEnd"/>
      <w:r w:rsidRPr="009E62BF">
        <w:rPr>
          <w:rFonts w:ascii="Times New Roman" w:eastAsia="Times New Roman" w:hAnsi="Times New Roman" w:cs="Times New Roman"/>
          <w:b/>
          <w:bCs/>
          <w:color w:val="000000"/>
          <w:kern w:val="36"/>
          <w:sz w:val="28"/>
          <w:szCs w:val="28"/>
          <w:lang w:eastAsia="bg-BG"/>
        </w:rPr>
        <w:t xml:space="preserve"> професия.</w:t>
      </w:r>
    </w:p>
    <w:p w14:paraId="2FE52B93" w14:textId="4A05351B" w:rsidR="009E62BF" w:rsidRPr="009E62BF" w:rsidRDefault="009E62BF" w:rsidP="009E62BF">
      <w:pPr>
        <w:pStyle w:val="ListParagraph"/>
        <w:numPr>
          <w:ilvl w:val="0"/>
          <w:numId w:val="8"/>
        </w:numPr>
        <w:spacing w:after="0" w:line="276" w:lineRule="auto"/>
        <w:outlineLvl w:val="0"/>
        <w:rPr>
          <w:rFonts w:ascii="Times New Roman" w:hAnsi="Times New Roman"/>
          <w:b/>
          <w:sz w:val="28"/>
          <w:szCs w:val="28"/>
        </w:rPr>
      </w:pPr>
      <w:r w:rsidRPr="009E62BF">
        <w:rPr>
          <w:rFonts w:ascii="Times New Roman" w:hAnsi="Times New Roman"/>
          <w:b/>
          <w:sz w:val="28"/>
          <w:szCs w:val="28"/>
        </w:rPr>
        <w:t>Как да работим според принципа 80/20?</w:t>
      </w:r>
    </w:p>
    <w:p w14:paraId="7627C153" w14:textId="77777777" w:rsidR="009E62BF" w:rsidRPr="009E62BF" w:rsidRDefault="009E62BF" w:rsidP="009E62BF">
      <w:pPr>
        <w:pStyle w:val="NormalWeb"/>
        <w:numPr>
          <w:ilvl w:val="0"/>
          <w:numId w:val="8"/>
        </w:numPr>
        <w:shd w:val="clear" w:color="auto" w:fill="FFFFFF"/>
        <w:spacing w:before="0" w:beforeAutospacing="0" w:after="0" w:afterAutospacing="0" w:line="276" w:lineRule="auto"/>
        <w:textAlignment w:val="baseline"/>
        <w:rPr>
          <w:rStyle w:val="Emphasis"/>
          <w:b/>
          <w:bCs/>
          <w:i w:val="0"/>
          <w:sz w:val="28"/>
          <w:szCs w:val="28"/>
          <w:bdr w:val="none" w:sz="0" w:space="0" w:color="auto" w:frame="1"/>
          <w:lang w:val="en-US"/>
        </w:rPr>
      </w:pPr>
      <w:r w:rsidRPr="009E62BF">
        <w:rPr>
          <w:rStyle w:val="Emphasis"/>
          <w:b/>
          <w:bCs/>
          <w:i w:val="0"/>
          <w:sz w:val="28"/>
          <w:szCs w:val="28"/>
          <w:bdr w:val="none" w:sz="0" w:space="0" w:color="auto" w:frame="1"/>
        </w:rPr>
        <w:t>Възможни проблеми при прилагане на правилото 80/20.</w:t>
      </w:r>
    </w:p>
    <w:p w14:paraId="44D33868" w14:textId="60E69D56" w:rsidR="009E62BF" w:rsidRPr="009E62BF" w:rsidRDefault="009E62BF" w:rsidP="009E62BF">
      <w:pPr>
        <w:pStyle w:val="ListParagraph"/>
        <w:numPr>
          <w:ilvl w:val="0"/>
          <w:numId w:val="8"/>
        </w:numPr>
        <w:spacing w:after="0" w:line="276" w:lineRule="auto"/>
        <w:outlineLvl w:val="0"/>
        <w:rPr>
          <w:rFonts w:ascii="Times New Roman" w:hAnsi="Times New Roman"/>
          <w:b/>
          <w:sz w:val="28"/>
          <w:szCs w:val="28"/>
        </w:rPr>
      </w:pPr>
      <w:r w:rsidRPr="009E62BF">
        <w:rPr>
          <w:rFonts w:ascii="Times New Roman" w:hAnsi="Times New Roman"/>
          <w:b/>
          <w:sz w:val="28"/>
          <w:szCs w:val="28"/>
        </w:rPr>
        <w:t>Заключение.</w:t>
      </w:r>
    </w:p>
    <w:p w14:paraId="0B9DACA5" w14:textId="77777777" w:rsidR="00C50932" w:rsidRPr="00C50932" w:rsidRDefault="00C50932" w:rsidP="00917E6B">
      <w:pPr>
        <w:spacing w:after="0" w:line="240" w:lineRule="auto"/>
        <w:rPr>
          <w:rFonts w:ascii="Times New Roman" w:hAnsi="Times New Roman" w:cs="Times New Roman"/>
          <w:sz w:val="16"/>
          <w:szCs w:val="16"/>
          <w:shd w:val="clear" w:color="auto" w:fill="FFFFFF"/>
        </w:rPr>
      </w:pPr>
    </w:p>
    <w:p w14:paraId="370F31D9" w14:textId="2208F665" w:rsidR="004D0733" w:rsidRPr="0048319C" w:rsidRDefault="004D0733" w:rsidP="0048319C">
      <w:pPr>
        <w:pStyle w:val="ListParagraph"/>
        <w:numPr>
          <w:ilvl w:val="0"/>
          <w:numId w:val="31"/>
        </w:numPr>
        <w:spacing w:after="0" w:line="240" w:lineRule="auto"/>
        <w:rPr>
          <w:rFonts w:ascii="Times New Roman" w:hAnsi="Times New Roman" w:cs="Times New Roman"/>
          <w:b/>
          <w:sz w:val="28"/>
          <w:szCs w:val="28"/>
          <w:shd w:val="clear" w:color="auto" w:fill="FFFFFF"/>
          <w:lang w:val="en-US"/>
        </w:rPr>
      </w:pPr>
      <w:r w:rsidRPr="0048319C">
        <w:rPr>
          <w:rFonts w:ascii="Times New Roman" w:hAnsi="Times New Roman" w:cs="Times New Roman"/>
          <w:b/>
          <w:sz w:val="28"/>
          <w:szCs w:val="28"/>
          <w:shd w:val="clear" w:color="auto" w:fill="FFFFFF"/>
        </w:rPr>
        <w:t>Обща представа</w:t>
      </w:r>
      <w:r w:rsidR="005F517D" w:rsidRPr="0048319C">
        <w:rPr>
          <w:rFonts w:ascii="Times New Roman" w:hAnsi="Times New Roman" w:cs="Times New Roman"/>
          <w:b/>
          <w:sz w:val="28"/>
          <w:szCs w:val="28"/>
          <w:shd w:val="clear" w:color="auto" w:fill="FFFFFF"/>
        </w:rPr>
        <w:t xml:space="preserve"> и същност</w:t>
      </w:r>
      <w:r w:rsidRPr="0048319C">
        <w:rPr>
          <w:rFonts w:ascii="Times New Roman" w:hAnsi="Times New Roman" w:cs="Times New Roman"/>
          <w:b/>
          <w:sz w:val="28"/>
          <w:szCs w:val="28"/>
          <w:shd w:val="clear" w:color="auto" w:fill="FFFFFF"/>
        </w:rPr>
        <w:t>.</w:t>
      </w:r>
    </w:p>
    <w:p w14:paraId="63EF5A16" w14:textId="4F4A002A" w:rsidR="008E6484" w:rsidRDefault="00522095" w:rsidP="00554619">
      <w:pPr>
        <w:pStyle w:val="NormalWeb"/>
        <w:shd w:val="clear" w:color="auto" w:fill="FFFFFF"/>
        <w:spacing w:before="0" w:beforeAutospacing="0" w:after="0" w:afterAutospacing="0"/>
        <w:rPr>
          <w:sz w:val="28"/>
          <w:szCs w:val="28"/>
          <w:shd w:val="clear" w:color="auto" w:fill="FFFFFF"/>
        </w:rPr>
      </w:pPr>
      <w:r w:rsidRPr="000D1BC2">
        <w:rPr>
          <w:sz w:val="28"/>
          <w:szCs w:val="28"/>
          <w:shd w:val="clear" w:color="auto" w:fill="FFFFFF"/>
        </w:rPr>
        <w:t xml:space="preserve">Правилото на </w:t>
      </w:r>
      <w:r w:rsidR="00554619" w:rsidRPr="000D1BC2">
        <w:rPr>
          <w:sz w:val="28"/>
          <w:szCs w:val="28"/>
          <w:shd w:val="clear" w:color="auto" w:fill="FFFFFF"/>
        </w:rPr>
        <w:t>80/20</w:t>
      </w:r>
      <w:r w:rsidRPr="000D1BC2">
        <w:rPr>
          <w:sz w:val="28"/>
          <w:szCs w:val="28"/>
          <w:shd w:val="clear" w:color="auto" w:fill="FFFFFF"/>
        </w:rPr>
        <w:t xml:space="preserve"> отразява неравномерното разпределение на причини и следствия в живота и </w:t>
      </w:r>
      <w:hyperlink r:id="rId8" w:tgtFrame="_blank" w:history="1">
        <w:r w:rsidRPr="009B028A">
          <w:rPr>
            <w:rStyle w:val="Strong"/>
            <w:b w:val="0"/>
            <w:bCs w:val="0"/>
            <w:sz w:val="28"/>
            <w:szCs w:val="28"/>
            <w:shd w:val="clear" w:color="auto" w:fill="FFFFFF"/>
          </w:rPr>
          <w:t>природата</w:t>
        </w:r>
      </w:hyperlink>
      <w:r w:rsidRPr="000D1BC2">
        <w:rPr>
          <w:sz w:val="28"/>
          <w:szCs w:val="28"/>
          <w:shd w:val="clear" w:color="auto" w:fill="FFFFFF"/>
        </w:rPr>
        <w:t>.</w:t>
      </w:r>
      <w:r w:rsidR="00554619" w:rsidRPr="000D1BC2">
        <w:rPr>
          <w:sz w:val="28"/>
          <w:szCs w:val="28"/>
          <w:shd w:val="clear" w:color="auto" w:fill="FFFFFF"/>
        </w:rPr>
        <w:t xml:space="preserve"> </w:t>
      </w:r>
      <w:r w:rsidRPr="000D1BC2">
        <w:rPr>
          <w:sz w:val="28"/>
          <w:szCs w:val="28"/>
          <w:shd w:val="clear" w:color="auto" w:fill="FFFFFF"/>
        </w:rPr>
        <w:t xml:space="preserve">Публикувано е </w:t>
      </w:r>
      <w:r w:rsidR="00277F28" w:rsidRPr="000D1BC2">
        <w:rPr>
          <w:sz w:val="28"/>
          <w:szCs w:val="28"/>
          <w:shd w:val="clear" w:color="auto" w:fill="FFFFFF"/>
        </w:rPr>
        <w:t xml:space="preserve"> </w:t>
      </w:r>
      <w:r w:rsidRPr="000D1BC2">
        <w:rPr>
          <w:sz w:val="28"/>
          <w:szCs w:val="28"/>
          <w:shd w:val="clear" w:color="auto" w:fill="FFFFFF"/>
        </w:rPr>
        <w:t xml:space="preserve">в “Курс по политическа икономия” </w:t>
      </w:r>
      <w:r w:rsidR="00277F28" w:rsidRPr="000D1BC2">
        <w:rPr>
          <w:sz w:val="28"/>
          <w:szCs w:val="28"/>
          <w:shd w:val="clear" w:color="auto" w:fill="FFFFFF"/>
        </w:rPr>
        <w:t>от италианския</w:t>
      </w:r>
      <w:r w:rsidR="00407919">
        <w:rPr>
          <w:sz w:val="28"/>
          <w:szCs w:val="28"/>
          <w:shd w:val="clear" w:color="auto" w:fill="FFFFFF"/>
        </w:rPr>
        <w:t>т</w:t>
      </w:r>
      <w:r w:rsidR="00277F28" w:rsidRPr="000D1BC2">
        <w:rPr>
          <w:sz w:val="28"/>
          <w:szCs w:val="28"/>
          <w:shd w:val="clear" w:color="auto" w:fill="FFFFFF"/>
        </w:rPr>
        <w:t xml:space="preserve"> икономист </w:t>
      </w:r>
      <w:proofErr w:type="spellStart"/>
      <w:r w:rsidR="00277F28" w:rsidRPr="000D1BC2">
        <w:rPr>
          <w:sz w:val="28"/>
          <w:szCs w:val="28"/>
          <w:shd w:val="clear" w:color="auto" w:fill="FFFFFF"/>
        </w:rPr>
        <w:t>Вилфредо</w:t>
      </w:r>
      <w:proofErr w:type="spellEnd"/>
      <w:r w:rsidR="00277F28" w:rsidRPr="000D1BC2">
        <w:rPr>
          <w:sz w:val="28"/>
          <w:szCs w:val="28"/>
          <w:shd w:val="clear" w:color="auto" w:fill="FFFFFF"/>
        </w:rPr>
        <w:t xml:space="preserve"> </w:t>
      </w:r>
      <w:proofErr w:type="spellStart"/>
      <w:r w:rsidR="00277F28" w:rsidRPr="000D1BC2">
        <w:rPr>
          <w:sz w:val="28"/>
          <w:szCs w:val="28"/>
          <w:shd w:val="clear" w:color="auto" w:fill="FFFFFF"/>
        </w:rPr>
        <w:t>Парето</w:t>
      </w:r>
      <w:proofErr w:type="spellEnd"/>
      <w:r w:rsidR="00277F28" w:rsidRPr="000D1BC2">
        <w:rPr>
          <w:sz w:val="28"/>
          <w:szCs w:val="28"/>
          <w:shd w:val="clear" w:color="auto" w:fill="FFFFFF"/>
        </w:rPr>
        <w:t xml:space="preserve"> през 1896 г. </w:t>
      </w:r>
      <w:r w:rsidR="009B028A">
        <w:rPr>
          <w:sz w:val="28"/>
          <w:szCs w:val="28"/>
          <w:shd w:val="clear" w:color="auto" w:fill="FFFFFF"/>
        </w:rPr>
        <w:t>и гласи:</w:t>
      </w:r>
    </w:p>
    <w:p w14:paraId="5DAE92AE" w14:textId="77777777" w:rsidR="009B028A" w:rsidRPr="00E321E3" w:rsidRDefault="009B028A" w:rsidP="009B028A">
      <w:pPr>
        <w:shd w:val="clear" w:color="auto" w:fill="FFFFFF"/>
        <w:spacing w:after="0" w:line="240" w:lineRule="auto"/>
        <w:rPr>
          <w:rFonts w:ascii="Times New Roman" w:eastAsia="Times New Roman" w:hAnsi="Times New Roman" w:cs="Times New Roman"/>
          <w:sz w:val="28"/>
          <w:szCs w:val="28"/>
          <w:lang w:eastAsia="bg-BG"/>
        </w:rPr>
      </w:pPr>
      <w:r w:rsidRPr="00E321E3">
        <w:rPr>
          <w:rFonts w:ascii="Times New Roman" w:eastAsia="Times New Roman" w:hAnsi="Times New Roman" w:cs="Times New Roman"/>
          <w:i/>
          <w:iCs/>
          <w:sz w:val="28"/>
          <w:szCs w:val="28"/>
          <w:lang w:eastAsia="bg-BG"/>
        </w:rPr>
        <w:t>“Около 80% от богатството се разпределя между 20% от населението.”</w:t>
      </w:r>
    </w:p>
    <w:p w14:paraId="705FDD86" w14:textId="6BB2BBBC" w:rsidR="00277F28" w:rsidRDefault="001A5D14" w:rsidP="00917E6B">
      <w:pPr>
        <w:spacing w:after="0" w:line="240" w:lineRule="auto"/>
        <w:rPr>
          <w:rFonts w:ascii="Times New Roman" w:hAnsi="Times New Roman" w:cs="Times New Roman"/>
          <w:sz w:val="28"/>
          <w:szCs w:val="28"/>
          <w:shd w:val="clear" w:color="auto" w:fill="FFFFFF"/>
        </w:rPr>
      </w:pPr>
      <w:r w:rsidRPr="000D1BC2">
        <w:rPr>
          <w:rFonts w:ascii="Times New Roman" w:hAnsi="Times New Roman" w:cs="Times New Roman"/>
          <w:sz w:val="28"/>
          <w:szCs w:val="28"/>
          <w:shd w:val="clear" w:color="auto" w:fill="FFFFFF"/>
        </w:rPr>
        <w:t>С</w:t>
      </w:r>
      <w:r w:rsidR="00277F28" w:rsidRPr="000D1BC2">
        <w:rPr>
          <w:rFonts w:ascii="Times New Roman" w:hAnsi="Times New Roman" w:cs="Times New Roman"/>
          <w:sz w:val="28"/>
          <w:szCs w:val="28"/>
          <w:shd w:val="clear" w:color="auto" w:fill="FFFFFF"/>
        </w:rPr>
        <w:t>тава популярно през 1937 г., когато експертът по управление </w:t>
      </w:r>
      <w:r w:rsidRPr="000D1BC2">
        <w:rPr>
          <w:rFonts w:ascii="Times New Roman" w:hAnsi="Times New Roman" w:cs="Times New Roman"/>
          <w:sz w:val="28"/>
          <w:szCs w:val="28"/>
          <w:shd w:val="clear" w:color="auto" w:fill="FFFFFF"/>
        </w:rPr>
        <w:t>на качеството професор</w:t>
      </w:r>
      <w:r w:rsidR="00407919">
        <w:rPr>
          <w:rFonts w:ascii="Times New Roman" w:hAnsi="Times New Roman" w:cs="Times New Roman"/>
          <w:sz w:val="28"/>
          <w:szCs w:val="28"/>
          <w:shd w:val="clear" w:color="auto" w:fill="FFFFFF"/>
        </w:rPr>
        <w:t>ът от САЩ</w:t>
      </w:r>
      <w:r w:rsidRPr="000D1BC2">
        <w:rPr>
          <w:rFonts w:ascii="Times New Roman" w:hAnsi="Times New Roman" w:cs="Times New Roman"/>
          <w:sz w:val="28"/>
          <w:szCs w:val="28"/>
          <w:shd w:val="clear" w:color="auto" w:fill="FFFFFF"/>
        </w:rPr>
        <w:t xml:space="preserve"> </w:t>
      </w:r>
      <w:hyperlink r:id="rId9" w:history="1">
        <w:r w:rsidR="00277F28" w:rsidRPr="000D1BC2">
          <w:rPr>
            <w:rStyle w:val="Hyperlink"/>
            <w:rFonts w:ascii="Times New Roman" w:hAnsi="Times New Roman" w:cs="Times New Roman"/>
            <w:color w:val="auto"/>
            <w:sz w:val="28"/>
            <w:szCs w:val="28"/>
            <w:u w:val="none"/>
            <w:shd w:val="clear" w:color="auto" w:fill="FFFFFF"/>
          </w:rPr>
          <w:t xml:space="preserve">Джоузеф </w:t>
        </w:r>
        <w:proofErr w:type="spellStart"/>
        <w:r w:rsidR="00277F28" w:rsidRPr="000D1BC2">
          <w:rPr>
            <w:rStyle w:val="Hyperlink"/>
            <w:rFonts w:ascii="Times New Roman" w:hAnsi="Times New Roman" w:cs="Times New Roman"/>
            <w:color w:val="auto"/>
            <w:sz w:val="28"/>
            <w:szCs w:val="28"/>
            <w:u w:val="none"/>
            <w:shd w:val="clear" w:color="auto" w:fill="FFFFFF"/>
          </w:rPr>
          <w:t>Джуран</w:t>
        </w:r>
        <w:proofErr w:type="spellEnd"/>
      </w:hyperlink>
      <w:r w:rsidR="00277F28" w:rsidRPr="000D1BC2">
        <w:rPr>
          <w:rFonts w:ascii="Times New Roman" w:hAnsi="Times New Roman" w:cs="Times New Roman"/>
          <w:sz w:val="28"/>
          <w:szCs w:val="28"/>
          <w:shd w:val="clear" w:color="auto" w:fill="FFFFFF"/>
        </w:rPr>
        <w:t xml:space="preserve">  предлага да се казва “Закон на </w:t>
      </w:r>
      <w:proofErr w:type="spellStart"/>
      <w:r w:rsidR="00277F28" w:rsidRPr="000D1BC2">
        <w:rPr>
          <w:rFonts w:ascii="Times New Roman" w:hAnsi="Times New Roman" w:cs="Times New Roman"/>
          <w:sz w:val="28"/>
          <w:szCs w:val="28"/>
          <w:shd w:val="clear" w:color="auto" w:fill="FFFFFF"/>
        </w:rPr>
        <w:t>Парето</w:t>
      </w:r>
      <w:proofErr w:type="spellEnd"/>
      <w:r w:rsidR="00277F28" w:rsidRPr="000D1BC2">
        <w:rPr>
          <w:rFonts w:ascii="Times New Roman" w:hAnsi="Times New Roman" w:cs="Times New Roman"/>
          <w:sz w:val="28"/>
          <w:szCs w:val="28"/>
          <w:shd w:val="clear" w:color="auto" w:fill="FFFFFF"/>
        </w:rPr>
        <w:t>”.</w:t>
      </w:r>
    </w:p>
    <w:p w14:paraId="2CEA1747" w14:textId="4C224AAF" w:rsidR="005F517D" w:rsidRDefault="008A2592" w:rsidP="005F517D">
      <w:pPr>
        <w:spacing w:after="0" w:line="240" w:lineRule="auto"/>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Правилото е и</w:t>
      </w:r>
      <w:r w:rsidR="005F517D">
        <w:rPr>
          <w:rFonts w:ascii="Times New Roman" w:hAnsi="Times New Roman" w:cs="Times New Roman"/>
          <w:sz w:val="28"/>
          <w:szCs w:val="28"/>
          <w:shd w:val="clear" w:color="auto" w:fill="FFFFFF"/>
        </w:rPr>
        <w:t>звест</w:t>
      </w:r>
      <w:r>
        <w:rPr>
          <w:rFonts w:ascii="Times New Roman" w:hAnsi="Times New Roman" w:cs="Times New Roman"/>
          <w:sz w:val="28"/>
          <w:szCs w:val="28"/>
          <w:shd w:val="clear" w:color="auto" w:fill="FFFFFF"/>
        </w:rPr>
        <w:t>но</w:t>
      </w:r>
      <w:r w:rsidR="005F517D">
        <w:rPr>
          <w:rFonts w:ascii="Times New Roman" w:hAnsi="Times New Roman" w:cs="Times New Roman"/>
          <w:sz w:val="28"/>
          <w:szCs w:val="28"/>
          <w:shd w:val="clear" w:color="auto" w:fill="FFFFFF"/>
        </w:rPr>
        <w:t xml:space="preserve"> и като закон на </w:t>
      </w:r>
      <w:proofErr w:type="spellStart"/>
      <w:r w:rsidR="005F517D">
        <w:rPr>
          <w:rFonts w:ascii="Times New Roman" w:hAnsi="Times New Roman" w:cs="Times New Roman"/>
          <w:sz w:val="28"/>
          <w:szCs w:val="28"/>
          <w:shd w:val="clear" w:color="auto" w:fill="FFFFFF"/>
        </w:rPr>
        <w:t>Зиф</w:t>
      </w:r>
      <w:proofErr w:type="spellEnd"/>
      <w:r w:rsidR="005F517D">
        <w:rPr>
          <w:rFonts w:ascii="Times New Roman" w:hAnsi="Times New Roman" w:cs="Times New Roman"/>
          <w:sz w:val="28"/>
          <w:szCs w:val="28"/>
          <w:shd w:val="clear" w:color="auto" w:fill="FFFFFF"/>
        </w:rPr>
        <w:t xml:space="preserve"> и закон за елита.</w:t>
      </w:r>
    </w:p>
    <w:p w14:paraId="1394AAD6" w14:textId="77777777" w:rsidR="00C52B43" w:rsidRPr="00C52B43" w:rsidRDefault="00C52B43" w:rsidP="00C52B43">
      <w:pPr>
        <w:shd w:val="clear" w:color="auto" w:fill="FFFFFF"/>
        <w:spacing w:after="0" w:line="240" w:lineRule="auto"/>
        <w:textAlignment w:val="baseline"/>
        <w:rPr>
          <w:rFonts w:ascii="Times New Roman" w:eastAsia="Times New Roman" w:hAnsi="Times New Roman" w:cs="Times New Roman"/>
          <w:sz w:val="28"/>
          <w:szCs w:val="28"/>
          <w:lang w:eastAsia="bg-BG"/>
        </w:rPr>
      </w:pPr>
      <w:r w:rsidRPr="00C52B43">
        <w:rPr>
          <w:rFonts w:ascii="Times New Roman" w:eastAsia="Times New Roman" w:hAnsi="Times New Roman" w:cs="Times New Roman"/>
          <w:sz w:val="28"/>
          <w:szCs w:val="28"/>
          <w:lang w:eastAsia="bg-BG"/>
        </w:rPr>
        <w:t>Принципът известен като 80/20 е въведен от Ричард Кош в книгата му „Тайната да постигаме повече с по-малко“ от 1997 год.</w:t>
      </w:r>
    </w:p>
    <w:p w14:paraId="28C24E39" w14:textId="5773240B" w:rsidR="001A5D14" w:rsidRDefault="008A2592" w:rsidP="00917E6B">
      <w:pPr>
        <w:spacing w:after="0" w:line="240" w:lineRule="auto"/>
        <w:rPr>
          <w:rStyle w:val="Strong"/>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Т</w:t>
      </w:r>
      <w:r w:rsidR="00E86A64" w:rsidRPr="000D1BC2">
        <w:rPr>
          <w:rFonts w:ascii="Times New Roman" w:hAnsi="Times New Roman" w:cs="Times New Roman"/>
          <w:sz w:val="28"/>
          <w:szCs w:val="28"/>
          <w:shd w:val="clear" w:color="auto" w:fill="FFFFFF"/>
        </w:rPr>
        <w:t>о</w:t>
      </w:r>
      <w:r w:rsidR="00C52B43">
        <w:rPr>
          <w:rFonts w:ascii="Times New Roman" w:hAnsi="Times New Roman" w:cs="Times New Roman"/>
          <w:sz w:val="28"/>
          <w:szCs w:val="28"/>
          <w:shd w:val="clear" w:color="auto" w:fill="FFFFFF"/>
        </w:rPr>
        <w:t>й</w:t>
      </w:r>
      <w:r w:rsidR="00277F28" w:rsidRPr="000D1BC2">
        <w:rPr>
          <w:rFonts w:ascii="Times New Roman" w:hAnsi="Times New Roman" w:cs="Times New Roman"/>
          <w:sz w:val="28"/>
          <w:szCs w:val="28"/>
          <w:shd w:val="clear" w:color="auto" w:fill="FFFFFF"/>
        </w:rPr>
        <w:t xml:space="preserve"> </w:t>
      </w:r>
      <w:r w:rsidR="00407919">
        <w:rPr>
          <w:rFonts w:ascii="Times New Roman" w:hAnsi="Times New Roman" w:cs="Times New Roman"/>
          <w:sz w:val="28"/>
          <w:szCs w:val="28"/>
          <w:shd w:val="clear" w:color="auto" w:fill="FFFFFF"/>
        </w:rPr>
        <w:t>е валидно за</w:t>
      </w:r>
      <w:r w:rsidR="00277F28" w:rsidRPr="000D1BC2">
        <w:rPr>
          <w:rFonts w:ascii="Times New Roman" w:hAnsi="Times New Roman" w:cs="Times New Roman"/>
          <w:sz w:val="28"/>
          <w:szCs w:val="28"/>
          <w:shd w:val="clear" w:color="auto" w:fill="FFFFFF"/>
        </w:rPr>
        <w:t> </w:t>
      </w:r>
      <w:r w:rsidR="00277F28" w:rsidRPr="000D1BC2">
        <w:rPr>
          <w:rStyle w:val="Strong"/>
          <w:rFonts w:ascii="Times New Roman" w:hAnsi="Times New Roman" w:cs="Times New Roman"/>
          <w:sz w:val="28"/>
          <w:szCs w:val="28"/>
          <w:shd w:val="clear" w:color="auto" w:fill="FFFFFF"/>
        </w:rPr>
        <w:t>повечето неща в живота (резултати, награди</w:t>
      </w:r>
      <w:r w:rsidR="00407919">
        <w:rPr>
          <w:rStyle w:val="Strong"/>
          <w:rFonts w:ascii="Times New Roman" w:hAnsi="Times New Roman" w:cs="Times New Roman"/>
          <w:sz w:val="28"/>
          <w:szCs w:val="28"/>
          <w:shd w:val="clear" w:color="auto" w:fill="FFFFFF"/>
        </w:rPr>
        <w:t xml:space="preserve"> и</w:t>
      </w:r>
      <w:r w:rsidR="00277F28" w:rsidRPr="000D1BC2">
        <w:rPr>
          <w:rStyle w:val="Strong"/>
          <w:rFonts w:ascii="Times New Roman" w:hAnsi="Times New Roman" w:cs="Times New Roman"/>
          <w:sz w:val="28"/>
          <w:szCs w:val="28"/>
          <w:shd w:val="clear" w:color="auto" w:fill="FFFFFF"/>
        </w:rPr>
        <w:t xml:space="preserve"> усилия)</w:t>
      </w:r>
      <w:r w:rsidR="00407919">
        <w:rPr>
          <w:rStyle w:val="Strong"/>
          <w:rFonts w:ascii="Times New Roman" w:hAnsi="Times New Roman" w:cs="Times New Roman"/>
          <w:sz w:val="28"/>
          <w:szCs w:val="28"/>
          <w:shd w:val="clear" w:color="auto" w:fill="FFFFFF"/>
        </w:rPr>
        <w:t>, които</w:t>
      </w:r>
      <w:r w:rsidR="00277F28" w:rsidRPr="000D1BC2">
        <w:rPr>
          <w:rStyle w:val="Strong"/>
          <w:rFonts w:ascii="Times New Roman" w:hAnsi="Times New Roman" w:cs="Times New Roman"/>
          <w:sz w:val="28"/>
          <w:szCs w:val="28"/>
          <w:shd w:val="clear" w:color="auto" w:fill="FFFFFF"/>
        </w:rPr>
        <w:t xml:space="preserve"> не се разпределят равномерно</w:t>
      </w:r>
      <w:r w:rsidR="00407919">
        <w:rPr>
          <w:rStyle w:val="Strong"/>
          <w:rFonts w:ascii="Times New Roman" w:hAnsi="Times New Roman" w:cs="Times New Roman"/>
          <w:sz w:val="28"/>
          <w:szCs w:val="28"/>
          <w:shd w:val="clear" w:color="auto" w:fill="FFFFFF"/>
        </w:rPr>
        <w:t>.</w:t>
      </w:r>
    </w:p>
    <w:p w14:paraId="413FB3F4" w14:textId="370D5EE3" w:rsidR="00277F28" w:rsidRDefault="00277F28" w:rsidP="00917E6B">
      <w:pPr>
        <w:spacing w:after="0" w:line="240" w:lineRule="auto"/>
        <w:rPr>
          <w:rFonts w:ascii="Times New Roman" w:hAnsi="Times New Roman" w:cs="Times New Roman"/>
          <w:sz w:val="28"/>
          <w:szCs w:val="28"/>
          <w:shd w:val="clear" w:color="auto" w:fill="FFFFFF"/>
        </w:rPr>
      </w:pPr>
      <w:r w:rsidRPr="000D1BC2">
        <w:rPr>
          <w:rFonts w:ascii="Times New Roman" w:hAnsi="Times New Roman" w:cs="Times New Roman"/>
          <w:sz w:val="28"/>
          <w:szCs w:val="28"/>
          <w:shd w:val="clear" w:color="auto" w:fill="FFFFFF"/>
        </w:rPr>
        <w:t>Казано с езика на цифрите, 20% от усилията раждат 80% от резултатите.</w:t>
      </w:r>
    </w:p>
    <w:p w14:paraId="16FE08F4" w14:textId="6E728D6B" w:rsidR="00B23A39" w:rsidRPr="00B23A39" w:rsidRDefault="00B23A39" w:rsidP="00B23A39">
      <w:pPr>
        <w:shd w:val="clear" w:color="auto" w:fill="FFFFFF"/>
        <w:spacing w:after="0" w:line="240" w:lineRule="auto"/>
        <w:rPr>
          <w:rFonts w:ascii="Times New Roman" w:eastAsia="Times New Roman" w:hAnsi="Times New Roman" w:cs="Times New Roman"/>
          <w:sz w:val="28"/>
          <w:szCs w:val="28"/>
          <w:lang w:eastAsia="bg-BG"/>
        </w:rPr>
      </w:pPr>
      <w:r w:rsidRPr="00E321E3">
        <w:rPr>
          <w:rFonts w:ascii="Times New Roman" w:eastAsia="Times New Roman" w:hAnsi="Times New Roman" w:cs="Times New Roman"/>
          <w:sz w:val="28"/>
          <w:szCs w:val="28"/>
          <w:lang w:eastAsia="bg-BG"/>
        </w:rPr>
        <w:t>Този модел се наблюдава в</w:t>
      </w:r>
      <w:r w:rsidR="008A2592">
        <w:rPr>
          <w:rFonts w:ascii="Times New Roman" w:eastAsia="Times New Roman" w:hAnsi="Times New Roman" w:cs="Times New Roman"/>
          <w:sz w:val="28"/>
          <w:szCs w:val="28"/>
          <w:lang w:eastAsia="bg-BG"/>
        </w:rPr>
        <w:t xml:space="preserve"> много</w:t>
      </w:r>
      <w:r w:rsidRPr="00E321E3">
        <w:rPr>
          <w:rFonts w:ascii="Times New Roman" w:eastAsia="Times New Roman" w:hAnsi="Times New Roman" w:cs="Times New Roman"/>
          <w:sz w:val="28"/>
          <w:szCs w:val="28"/>
          <w:lang w:eastAsia="bg-BG"/>
        </w:rPr>
        <w:t xml:space="preserve"> сфери на бизнеса и живота. </w:t>
      </w:r>
    </w:p>
    <w:p w14:paraId="27617C67" w14:textId="408634D7" w:rsidR="00B23A39" w:rsidRDefault="00B23A39" w:rsidP="00B23A39">
      <w:pPr>
        <w:shd w:val="clear" w:color="auto" w:fill="FFFFFF"/>
        <w:spacing w:after="0" w:line="240" w:lineRule="auto"/>
        <w:rPr>
          <w:rFonts w:ascii="Times New Roman" w:eastAsia="Times New Roman" w:hAnsi="Times New Roman" w:cs="Times New Roman"/>
          <w:sz w:val="28"/>
          <w:szCs w:val="28"/>
          <w:lang w:eastAsia="bg-BG"/>
        </w:rPr>
      </w:pPr>
      <w:r w:rsidRPr="00E321E3">
        <w:rPr>
          <w:rFonts w:ascii="Times New Roman" w:eastAsia="Times New Roman" w:hAnsi="Times New Roman" w:cs="Times New Roman"/>
          <w:sz w:val="28"/>
          <w:szCs w:val="28"/>
          <w:lang w:eastAsia="bg-BG"/>
        </w:rPr>
        <w:t>Принципът 80/20</w:t>
      </w:r>
      <w:r>
        <w:rPr>
          <w:rFonts w:ascii="Times New Roman" w:eastAsia="Times New Roman" w:hAnsi="Times New Roman" w:cs="Times New Roman"/>
          <w:sz w:val="28"/>
          <w:szCs w:val="28"/>
          <w:lang w:eastAsia="bg-BG"/>
        </w:rPr>
        <w:t xml:space="preserve"> </w:t>
      </w:r>
      <w:r w:rsidRPr="00E321E3">
        <w:rPr>
          <w:rFonts w:ascii="Times New Roman" w:eastAsia="Times New Roman" w:hAnsi="Times New Roman" w:cs="Times New Roman"/>
          <w:sz w:val="28"/>
          <w:szCs w:val="28"/>
          <w:lang w:eastAsia="bg-BG"/>
        </w:rPr>
        <w:t>може и трябва да се прилага от всеки интелигентен човек, от всяка ефективна организация и от всяка социална група или форма на обществото.</w:t>
      </w:r>
    </w:p>
    <w:p w14:paraId="61EE3C9B" w14:textId="35CD6B98" w:rsidR="00B23A39" w:rsidRDefault="00B23A39" w:rsidP="00B23A39">
      <w:pPr>
        <w:shd w:val="clear" w:color="auto" w:fill="FFFFFF"/>
        <w:spacing w:after="0" w:line="240" w:lineRule="auto"/>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Помага</w:t>
      </w:r>
      <w:r w:rsidRPr="00E321E3">
        <w:rPr>
          <w:rFonts w:ascii="Times New Roman" w:eastAsia="Times New Roman" w:hAnsi="Times New Roman" w:cs="Times New Roman"/>
          <w:sz w:val="28"/>
          <w:szCs w:val="28"/>
          <w:lang w:eastAsia="bg-BG"/>
        </w:rPr>
        <w:t xml:space="preserve"> </w:t>
      </w:r>
      <w:r>
        <w:rPr>
          <w:rFonts w:ascii="Times New Roman" w:eastAsia="Times New Roman" w:hAnsi="Times New Roman" w:cs="Times New Roman"/>
          <w:sz w:val="28"/>
          <w:szCs w:val="28"/>
          <w:lang w:eastAsia="bg-BG"/>
        </w:rPr>
        <w:t xml:space="preserve">ни </w:t>
      </w:r>
      <w:r w:rsidRPr="00E321E3">
        <w:rPr>
          <w:rFonts w:ascii="Times New Roman" w:eastAsia="Times New Roman" w:hAnsi="Times New Roman" w:cs="Times New Roman"/>
          <w:sz w:val="28"/>
          <w:szCs w:val="28"/>
          <w:lang w:eastAsia="bg-BG"/>
        </w:rPr>
        <w:t>да постигаме повече, влагайки по-малко</w:t>
      </w:r>
      <w:r>
        <w:rPr>
          <w:rFonts w:ascii="Times New Roman" w:eastAsia="Times New Roman" w:hAnsi="Times New Roman" w:cs="Times New Roman"/>
          <w:sz w:val="28"/>
          <w:szCs w:val="28"/>
          <w:lang w:eastAsia="bg-BG"/>
        </w:rPr>
        <w:t xml:space="preserve"> </w:t>
      </w:r>
      <w:r w:rsidRPr="00E321E3">
        <w:rPr>
          <w:rFonts w:ascii="Times New Roman" w:eastAsia="Times New Roman" w:hAnsi="Times New Roman" w:cs="Times New Roman"/>
          <w:sz w:val="28"/>
          <w:szCs w:val="28"/>
          <w:lang w:eastAsia="bg-BG"/>
        </w:rPr>
        <w:t xml:space="preserve">усилия, време и ресурси, като всичко, което се иска е да открием и да се фокусираме върху </w:t>
      </w:r>
      <w:r>
        <w:rPr>
          <w:rFonts w:ascii="Times New Roman" w:eastAsia="Times New Roman" w:hAnsi="Times New Roman" w:cs="Times New Roman"/>
          <w:sz w:val="28"/>
          <w:szCs w:val="28"/>
          <w:lang w:eastAsia="bg-BG"/>
        </w:rPr>
        <w:t>значимите</w:t>
      </w:r>
      <w:r w:rsidRPr="00E321E3">
        <w:rPr>
          <w:rFonts w:ascii="Times New Roman" w:eastAsia="Times New Roman" w:hAnsi="Times New Roman" w:cs="Times New Roman"/>
          <w:sz w:val="28"/>
          <w:szCs w:val="28"/>
          <w:lang w:eastAsia="bg-BG"/>
        </w:rPr>
        <w:t xml:space="preserve"> 20%.</w:t>
      </w:r>
    </w:p>
    <w:p w14:paraId="0B97E133" w14:textId="21F2BCC4" w:rsidR="00B23A39" w:rsidRDefault="00ED20F4" w:rsidP="00ED20F4">
      <w:pPr>
        <w:pStyle w:val="NormalWeb"/>
        <w:shd w:val="clear" w:color="auto" w:fill="FFFFFF"/>
        <w:spacing w:before="0" w:beforeAutospacing="0" w:after="0" w:afterAutospacing="0"/>
        <w:rPr>
          <w:sz w:val="28"/>
          <w:szCs w:val="28"/>
        </w:rPr>
      </w:pPr>
      <w:r w:rsidRPr="000D1BC2">
        <w:rPr>
          <w:sz w:val="28"/>
          <w:szCs w:val="28"/>
        </w:rPr>
        <w:t>Това изисква яснота по главните приоритети и фокус в работата</w:t>
      </w:r>
      <w:r>
        <w:rPr>
          <w:sz w:val="28"/>
          <w:szCs w:val="28"/>
        </w:rPr>
        <w:t>, защото</w:t>
      </w:r>
      <w:r w:rsidRPr="000D1BC2">
        <w:rPr>
          <w:sz w:val="28"/>
          <w:szCs w:val="28"/>
        </w:rPr>
        <w:t xml:space="preserve"> </w:t>
      </w:r>
      <w:r>
        <w:rPr>
          <w:sz w:val="28"/>
          <w:szCs w:val="28"/>
        </w:rPr>
        <w:t>п</w:t>
      </w:r>
      <w:r w:rsidRPr="00E321E3">
        <w:rPr>
          <w:sz w:val="28"/>
          <w:szCs w:val="28"/>
        </w:rPr>
        <w:t xml:space="preserve">о-голяма част от действията ни водят до незначителни резултати. </w:t>
      </w:r>
    </w:p>
    <w:p w14:paraId="5CA721AA" w14:textId="562E3CCC" w:rsidR="00B23A39" w:rsidRDefault="00B23A39" w:rsidP="00ED20F4">
      <w:pPr>
        <w:spacing w:after="0" w:line="240" w:lineRule="auto"/>
        <w:rPr>
          <w:rFonts w:ascii="Times New Roman" w:eastAsia="Times New Roman" w:hAnsi="Times New Roman" w:cs="Times New Roman"/>
          <w:sz w:val="28"/>
          <w:szCs w:val="28"/>
          <w:lang w:eastAsia="bg-BG"/>
        </w:rPr>
      </w:pPr>
      <w:r w:rsidRPr="00E321E3">
        <w:rPr>
          <w:rFonts w:ascii="Times New Roman" w:eastAsia="Times New Roman" w:hAnsi="Times New Roman" w:cs="Times New Roman"/>
          <w:sz w:val="28"/>
          <w:szCs w:val="28"/>
          <w:lang w:eastAsia="bg-BG"/>
        </w:rPr>
        <w:t xml:space="preserve">Принципът 80/20 не е магическа формула. </w:t>
      </w:r>
      <w:r w:rsidR="00ED20F4" w:rsidRPr="000D1BC2">
        <w:rPr>
          <w:rFonts w:ascii="Times New Roman" w:hAnsi="Times New Roman" w:cs="Times New Roman"/>
          <w:sz w:val="28"/>
          <w:szCs w:val="28"/>
          <w:shd w:val="clear" w:color="auto" w:fill="FFFFFF"/>
        </w:rPr>
        <w:t>Това е груб ориентир за </w:t>
      </w:r>
      <w:r w:rsidR="00ED20F4" w:rsidRPr="000D1BC2">
        <w:rPr>
          <w:rStyle w:val="Strong"/>
          <w:rFonts w:ascii="Times New Roman" w:hAnsi="Times New Roman" w:cs="Times New Roman"/>
          <w:sz w:val="28"/>
          <w:szCs w:val="28"/>
          <w:shd w:val="clear" w:color="auto" w:fill="FFFFFF"/>
        </w:rPr>
        <w:t>типичните разпределения в живота</w:t>
      </w:r>
      <w:r w:rsidR="00ED20F4" w:rsidRPr="000D1BC2">
        <w:rPr>
          <w:rFonts w:ascii="Times New Roman" w:hAnsi="Times New Roman" w:cs="Times New Roman"/>
          <w:sz w:val="28"/>
          <w:szCs w:val="28"/>
          <w:shd w:val="clear" w:color="auto" w:fill="FFFFFF"/>
        </w:rPr>
        <w:t xml:space="preserve">, защото не винаги съотношенията между нещата са </w:t>
      </w:r>
      <w:r w:rsidR="00ED20F4">
        <w:rPr>
          <w:rFonts w:ascii="Times New Roman" w:hAnsi="Times New Roman" w:cs="Times New Roman"/>
          <w:sz w:val="28"/>
          <w:szCs w:val="28"/>
          <w:shd w:val="clear" w:color="auto" w:fill="FFFFFF"/>
        </w:rPr>
        <w:t xml:space="preserve">точно </w:t>
      </w:r>
      <w:r w:rsidR="00ED20F4" w:rsidRPr="000D1BC2">
        <w:rPr>
          <w:rFonts w:ascii="Times New Roman" w:hAnsi="Times New Roman" w:cs="Times New Roman"/>
          <w:sz w:val="28"/>
          <w:szCs w:val="28"/>
          <w:shd w:val="clear" w:color="auto" w:fill="FFFFFF"/>
        </w:rPr>
        <w:t>80/20.</w:t>
      </w:r>
      <w:r w:rsidR="00ED20F4">
        <w:rPr>
          <w:rFonts w:ascii="Times New Roman" w:hAnsi="Times New Roman" w:cs="Times New Roman"/>
          <w:sz w:val="28"/>
          <w:szCs w:val="28"/>
          <w:shd w:val="clear" w:color="auto" w:fill="FFFFFF"/>
        </w:rPr>
        <w:t xml:space="preserve"> </w:t>
      </w:r>
      <w:r w:rsidRPr="00E321E3">
        <w:rPr>
          <w:rFonts w:ascii="Times New Roman" w:eastAsia="Times New Roman" w:hAnsi="Times New Roman" w:cs="Times New Roman"/>
          <w:sz w:val="28"/>
          <w:szCs w:val="28"/>
          <w:lang w:eastAsia="bg-BG"/>
        </w:rPr>
        <w:t>Понякога взаимоотношението между резултатите и първопричините варира, напр. 70/30 или 80/1</w:t>
      </w:r>
      <w:r w:rsidR="00ED20F4">
        <w:rPr>
          <w:rFonts w:ascii="Times New Roman" w:eastAsia="Times New Roman" w:hAnsi="Times New Roman" w:cs="Times New Roman"/>
          <w:sz w:val="28"/>
          <w:szCs w:val="28"/>
          <w:lang w:eastAsia="bg-BG"/>
        </w:rPr>
        <w:t>, н</w:t>
      </w:r>
      <w:r w:rsidRPr="00E321E3">
        <w:rPr>
          <w:rFonts w:ascii="Times New Roman" w:eastAsia="Times New Roman" w:hAnsi="Times New Roman" w:cs="Times New Roman"/>
          <w:sz w:val="28"/>
          <w:szCs w:val="28"/>
          <w:lang w:eastAsia="bg-BG"/>
        </w:rPr>
        <w:t xml:space="preserve">о много рядко то се приближава до 50/50. </w:t>
      </w:r>
    </w:p>
    <w:p w14:paraId="55D0E63E" w14:textId="055A4D8A" w:rsidR="00093F19" w:rsidRDefault="00093F19" w:rsidP="00093F19">
      <w:pPr>
        <w:shd w:val="clear" w:color="auto" w:fill="FFFFFF"/>
        <w:spacing w:after="0" w:line="240" w:lineRule="auto"/>
        <w:rPr>
          <w:rFonts w:ascii="Times New Roman" w:eastAsia="Times New Roman" w:hAnsi="Times New Roman" w:cs="Times New Roman"/>
          <w:sz w:val="28"/>
          <w:szCs w:val="28"/>
          <w:lang w:eastAsia="bg-BG"/>
        </w:rPr>
      </w:pPr>
      <w:r w:rsidRPr="0081596B">
        <w:rPr>
          <w:rFonts w:ascii="Times New Roman" w:eastAsia="Times New Roman" w:hAnsi="Times New Roman" w:cs="Times New Roman"/>
          <w:sz w:val="28"/>
          <w:szCs w:val="28"/>
          <w:lang w:eastAsia="bg-BG"/>
        </w:rPr>
        <w:lastRenderedPageBreak/>
        <w:t>Мисленето</w:t>
      </w:r>
      <w:r>
        <w:rPr>
          <w:rFonts w:ascii="Times New Roman" w:eastAsia="Times New Roman" w:hAnsi="Times New Roman" w:cs="Times New Roman"/>
          <w:sz w:val="28"/>
          <w:szCs w:val="28"/>
          <w:lang w:eastAsia="bg-BG"/>
        </w:rPr>
        <w:t xml:space="preserve"> </w:t>
      </w:r>
      <w:r w:rsidRPr="0081596B">
        <w:rPr>
          <w:rFonts w:ascii="Times New Roman" w:eastAsia="Times New Roman" w:hAnsi="Times New Roman" w:cs="Times New Roman"/>
          <w:sz w:val="28"/>
          <w:szCs w:val="28"/>
          <w:lang w:eastAsia="bg-BG"/>
        </w:rPr>
        <w:t xml:space="preserve">80/20 е отразяващо, нестандартно, стратегическо и нелинейно; в това, че съчетава амбиция да </w:t>
      </w:r>
      <w:r w:rsidRPr="008A2592">
        <w:rPr>
          <w:rFonts w:ascii="Times New Roman" w:eastAsia="Times New Roman" w:hAnsi="Times New Roman" w:cs="Times New Roman"/>
          <w:sz w:val="28"/>
          <w:szCs w:val="28"/>
          <w:u w:val="single"/>
          <w:lang w:eastAsia="bg-BG"/>
        </w:rPr>
        <w:t>променим нещата към по-добро</w:t>
      </w:r>
      <w:r w:rsidRPr="0081596B">
        <w:rPr>
          <w:rFonts w:ascii="Times New Roman" w:eastAsia="Times New Roman" w:hAnsi="Times New Roman" w:cs="Times New Roman"/>
          <w:sz w:val="28"/>
          <w:szCs w:val="28"/>
          <w:lang w:eastAsia="bg-BG"/>
        </w:rPr>
        <w:t xml:space="preserve"> </w:t>
      </w:r>
      <w:r w:rsidRPr="00093F19">
        <w:rPr>
          <w:rFonts w:ascii="Times New Roman" w:eastAsia="Times New Roman" w:hAnsi="Times New Roman" w:cs="Times New Roman"/>
          <w:sz w:val="28"/>
          <w:szCs w:val="28"/>
          <w:u w:val="single"/>
          <w:lang w:eastAsia="bg-BG"/>
        </w:rPr>
        <w:t>с отпуснат и уверен стил</w:t>
      </w:r>
      <w:r w:rsidRPr="0081596B">
        <w:rPr>
          <w:rFonts w:ascii="Times New Roman" w:eastAsia="Times New Roman" w:hAnsi="Times New Roman" w:cs="Times New Roman"/>
          <w:sz w:val="28"/>
          <w:szCs w:val="28"/>
          <w:lang w:eastAsia="bg-BG"/>
        </w:rPr>
        <w:t xml:space="preserve"> на поведение. </w:t>
      </w:r>
      <w:r>
        <w:rPr>
          <w:rFonts w:ascii="Times New Roman" w:eastAsia="Times New Roman" w:hAnsi="Times New Roman" w:cs="Times New Roman"/>
          <w:sz w:val="28"/>
          <w:szCs w:val="28"/>
          <w:lang w:eastAsia="bg-BG"/>
        </w:rPr>
        <w:t>Об</w:t>
      </w:r>
      <w:r w:rsidRPr="00E321E3">
        <w:rPr>
          <w:rFonts w:ascii="Times New Roman" w:eastAsia="Times New Roman" w:hAnsi="Times New Roman" w:cs="Times New Roman"/>
          <w:sz w:val="28"/>
          <w:szCs w:val="28"/>
          <w:lang w:eastAsia="bg-BG"/>
        </w:rPr>
        <w:t xml:space="preserve">икновено </w:t>
      </w:r>
      <w:r>
        <w:rPr>
          <w:rFonts w:ascii="Times New Roman" w:eastAsia="Times New Roman" w:hAnsi="Times New Roman" w:cs="Times New Roman"/>
          <w:sz w:val="28"/>
          <w:szCs w:val="28"/>
          <w:lang w:eastAsia="bg-BG"/>
        </w:rPr>
        <w:t xml:space="preserve">стандартното мислене </w:t>
      </w:r>
      <w:r w:rsidRPr="00E321E3">
        <w:rPr>
          <w:rFonts w:ascii="Times New Roman" w:eastAsia="Times New Roman" w:hAnsi="Times New Roman" w:cs="Times New Roman"/>
          <w:sz w:val="28"/>
          <w:szCs w:val="28"/>
          <w:lang w:eastAsia="bg-BG"/>
        </w:rPr>
        <w:t>е прибързано</w:t>
      </w:r>
      <w:r>
        <w:rPr>
          <w:rFonts w:ascii="Times New Roman" w:eastAsia="Times New Roman" w:hAnsi="Times New Roman" w:cs="Times New Roman"/>
          <w:sz w:val="28"/>
          <w:szCs w:val="28"/>
          <w:lang w:eastAsia="bg-BG"/>
        </w:rPr>
        <w:t xml:space="preserve"> и </w:t>
      </w:r>
      <w:r w:rsidRPr="00E321E3">
        <w:rPr>
          <w:rFonts w:ascii="Times New Roman" w:eastAsia="Times New Roman" w:hAnsi="Times New Roman" w:cs="Times New Roman"/>
          <w:sz w:val="28"/>
          <w:szCs w:val="28"/>
          <w:lang w:eastAsia="bg-BG"/>
        </w:rPr>
        <w:t>линейно</w:t>
      </w:r>
      <w:r>
        <w:rPr>
          <w:rFonts w:ascii="Times New Roman" w:eastAsia="Times New Roman" w:hAnsi="Times New Roman" w:cs="Times New Roman"/>
          <w:sz w:val="28"/>
          <w:szCs w:val="28"/>
          <w:lang w:eastAsia="bg-BG"/>
        </w:rPr>
        <w:t>.</w:t>
      </w:r>
    </w:p>
    <w:p w14:paraId="46DF503A" w14:textId="65F5D56C" w:rsidR="00093F19" w:rsidRDefault="00093F19" w:rsidP="00093F19">
      <w:pPr>
        <w:spacing w:after="0" w:line="240" w:lineRule="auto"/>
        <w:rPr>
          <w:rFonts w:ascii="Times New Roman" w:eastAsia="Times New Roman" w:hAnsi="Times New Roman" w:cs="Times New Roman"/>
          <w:sz w:val="28"/>
          <w:szCs w:val="28"/>
          <w:lang w:eastAsia="bg-BG"/>
        </w:rPr>
      </w:pPr>
      <w:r w:rsidRPr="00E321E3">
        <w:rPr>
          <w:rFonts w:ascii="Times New Roman" w:eastAsia="Times New Roman" w:hAnsi="Times New Roman" w:cs="Times New Roman"/>
          <w:sz w:val="28"/>
          <w:szCs w:val="28"/>
          <w:lang w:eastAsia="bg-BG"/>
        </w:rPr>
        <w:t xml:space="preserve">Нашата цел е да извлечем няколко ценни прозрения и след това да действаме; </w:t>
      </w:r>
      <w:r w:rsidRPr="00093F19">
        <w:rPr>
          <w:rFonts w:ascii="Times New Roman" w:eastAsia="Times New Roman" w:hAnsi="Times New Roman" w:cs="Times New Roman"/>
          <w:sz w:val="28"/>
          <w:szCs w:val="28"/>
          <w:u w:val="single"/>
          <w:lang w:eastAsia="bg-BG"/>
        </w:rPr>
        <w:t xml:space="preserve">избирателно, с няколко цели и </w:t>
      </w:r>
      <w:r w:rsidR="008A2592">
        <w:rPr>
          <w:rFonts w:ascii="Times New Roman" w:eastAsia="Times New Roman" w:hAnsi="Times New Roman" w:cs="Times New Roman"/>
          <w:sz w:val="28"/>
          <w:szCs w:val="28"/>
          <w:u w:val="single"/>
          <w:lang w:eastAsia="bg-BG"/>
        </w:rPr>
        <w:t xml:space="preserve">на </w:t>
      </w:r>
      <w:r w:rsidRPr="00093F19">
        <w:rPr>
          <w:rFonts w:ascii="Times New Roman" w:eastAsia="Times New Roman" w:hAnsi="Times New Roman" w:cs="Times New Roman"/>
          <w:sz w:val="28"/>
          <w:szCs w:val="28"/>
          <w:u w:val="single"/>
          <w:lang w:eastAsia="bg-BG"/>
        </w:rPr>
        <w:t>тесен фронт</w:t>
      </w:r>
      <w:r w:rsidRPr="00E321E3">
        <w:rPr>
          <w:rFonts w:ascii="Times New Roman" w:eastAsia="Times New Roman" w:hAnsi="Times New Roman" w:cs="Times New Roman"/>
          <w:sz w:val="28"/>
          <w:szCs w:val="28"/>
          <w:lang w:eastAsia="bg-BG"/>
        </w:rPr>
        <w:t xml:space="preserve">, за да се получат </w:t>
      </w:r>
      <w:r>
        <w:rPr>
          <w:rFonts w:ascii="Times New Roman" w:eastAsia="Times New Roman" w:hAnsi="Times New Roman" w:cs="Times New Roman"/>
          <w:sz w:val="28"/>
          <w:szCs w:val="28"/>
          <w:lang w:eastAsia="bg-BG"/>
        </w:rPr>
        <w:t>добри</w:t>
      </w:r>
      <w:r w:rsidRPr="00E321E3">
        <w:rPr>
          <w:rFonts w:ascii="Times New Roman" w:eastAsia="Times New Roman" w:hAnsi="Times New Roman" w:cs="Times New Roman"/>
          <w:sz w:val="28"/>
          <w:szCs w:val="28"/>
          <w:lang w:eastAsia="bg-BG"/>
        </w:rPr>
        <w:t xml:space="preserve"> резултати с възможно най-малко </w:t>
      </w:r>
      <w:r>
        <w:rPr>
          <w:rFonts w:ascii="Times New Roman" w:eastAsia="Times New Roman" w:hAnsi="Times New Roman" w:cs="Times New Roman"/>
          <w:sz w:val="28"/>
          <w:szCs w:val="28"/>
          <w:lang w:eastAsia="bg-BG"/>
        </w:rPr>
        <w:t xml:space="preserve">усилия и </w:t>
      </w:r>
      <w:r w:rsidRPr="00E321E3">
        <w:rPr>
          <w:rFonts w:ascii="Times New Roman" w:eastAsia="Times New Roman" w:hAnsi="Times New Roman" w:cs="Times New Roman"/>
          <w:sz w:val="28"/>
          <w:szCs w:val="28"/>
          <w:lang w:eastAsia="bg-BG"/>
        </w:rPr>
        <w:t>ресурси.</w:t>
      </w:r>
    </w:p>
    <w:p w14:paraId="16B9551C" w14:textId="5F02CBE4" w:rsidR="00C50932" w:rsidRPr="0048319C" w:rsidRDefault="00C50932" w:rsidP="00093F19">
      <w:pPr>
        <w:spacing w:after="0" w:line="240" w:lineRule="auto"/>
        <w:rPr>
          <w:rFonts w:ascii="Times New Roman" w:hAnsi="Times New Roman" w:cs="Times New Roman"/>
          <w:sz w:val="16"/>
          <w:szCs w:val="16"/>
          <w:shd w:val="clear" w:color="auto" w:fill="FFFFFF"/>
        </w:rPr>
      </w:pPr>
    </w:p>
    <w:p w14:paraId="604C12C5" w14:textId="20103EC3" w:rsidR="001F0255" w:rsidRPr="0048319C" w:rsidRDefault="00BD1CCD" w:rsidP="0048319C">
      <w:pPr>
        <w:pStyle w:val="ListParagraph"/>
        <w:numPr>
          <w:ilvl w:val="0"/>
          <w:numId w:val="31"/>
        </w:numPr>
        <w:spacing w:after="0" w:line="240" w:lineRule="auto"/>
        <w:textAlignment w:val="top"/>
        <w:outlineLvl w:val="2"/>
        <w:rPr>
          <w:rFonts w:ascii="Times New Roman" w:eastAsia="Times New Roman" w:hAnsi="Times New Roman" w:cs="Times New Roman"/>
          <w:b/>
          <w:bCs/>
          <w:sz w:val="28"/>
          <w:szCs w:val="28"/>
          <w:lang w:eastAsia="bg-BG"/>
        </w:rPr>
      </w:pPr>
      <w:r w:rsidRPr="0048319C">
        <w:rPr>
          <w:rFonts w:ascii="Times New Roman" w:eastAsia="Times New Roman" w:hAnsi="Times New Roman" w:cs="Times New Roman"/>
          <w:b/>
          <w:bCs/>
          <w:sz w:val="28"/>
          <w:szCs w:val="28"/>
          <w:lang w:eastAsia="bg-BG"/>
        </w:rPr>
        <w:t xml:space="preserve">Защо </w:t>
      </w:r>
      <w:r w:rsidR="001F0255" w:rsidRPr="0048319C">
        <w:rPr>
          <w:rFonts w:ascii="Times New Roman" w:eastAsia="Times New Roman" w:hAnsi="Times New Roman" w:cs="Times New Roman"/>
          <w:b/>
          <w:bCs/>
          <w:sz w:val="28"/>
          <w:szCs w:val="28"/>
          <w:lang w:eastAsia="bg-BG"/>
        </w:rPr>
        <w:t>се прилага правилото 80:20?</w:t>
      </w:r>
    </w:p>
    <w:p w14:paraId="6179044E" w14:textId="77777777" w:rsidR="001F0255" w:rsidRPr="00CF59D6" w:rsidRDefault="001F0255" w:rsidP="001F0255">
      <w:pPr>
        <w:spacing w:after="0" w:line="240" w:lineRule="auto"/>
        <w:textAlignment w:val="top"/>
        <w:rPr>
          <w:rFonts w:ascii="Times New Roman" w:eastAsia="Times New Roman" w:hAnsi="Times New Roman" w:cs="Times New Roman"/>
          <w:sz w:val="28"/>
          <w:szCs w:val="28"/>
          <w:lang w:eastAsia="bg-BG"/>
        </w:rPr>
      </w:pPr>
      <w:r w:rsidRPr="00CF59D6">
        <w:rPr>
          <w:rFonts w:ascii="Times New Roman" w:eastAsia="Times New Roman" w:hAnsi="Times New Roman" w:cs="Times New Roman"/>
          <w:sz w:val="28"/>
          <w:szCs w:val="28"/>
          <w:lang w:eastAsia="bg-BG"/>
        </w:rPr>
        <w:t xml:space="preserve">Принципът на </w:t>
      </w:r>
      <w:proofErr w:type="spellStart"/>
      <w:r w:rsidRPr="00CF59D6">
        <w:rPr>
          <w:rFonts w:ascii="Times New Roman" w:eastAsia="Times New Roman" w:hAnsi="Times New Roman" w:cs="Times New Roman"/>
          <w:sz w:val="28"/>
          <w:szCs w:val="28"/>
          <w:lang w:eastAsia="bg-BG"/>
        </w:rPr>
        <w:t>Парето</w:t>
      </w:r>
      <w:proofErr w:type="spellEnd"/>
      <w:r w:rsidRPr="00CF59D6">
        <w:rPr>
          <w:rFonts w:ascii="Times New Roman" w:eastAsia="Times New Roman" w:hAnsi="Times New Roman" w:cs="Times New Roman"/>
          <w:sz w:val="28"/>
          <w:szCs w:val="28"/>
          <w:lang w:eastAsia="bg-BG"/>
        </w:rPr>
        <w:t xml:space="preserve"> ни насърчава да определяме приоритети при планирането, като отговорим на най-важния въпрос: </w:t>
      </w:r>
      <w:r w:rsidRPr="00CF59D6">
        <w:rPr>
          <w:rFonts w:ascii="Times New Roman" w:eastAsia="Times New Roman" w:hAnsi="Times New Roman" w:cs="Times New Roman"/>
          <w:b/>
          <w:sz w:val="28"/>
          <w:szCs w:val="28"/>
          <w:lang w:eastAsia="bg-BG"/>
        </w:rPr>
        <w:t>Какво да се прави?</w:t>
      </w:r>
    </w:p>
    <w:p w14:paraId="7AA6FE06" w14:textId="77777777" w:rsidR="001F0255" w:rsidRPr="00CF59D6" w:rsidRDefault="001F0255" w:rsidP="001F0255">
      <w:pPr>
        <w:spacing w:after="0" w:line="240" w:lineRule="auto"/>
        <w:textAlignment w:val="top"/>
        <w:rPr>
          <w:rFonts w:ascii="Times New Roman" w:eastAsia="Times New Roman" w:hAnsi="Times New Roman" w:cs="Times New Roman"/>
          <w:sz w:val="28"/>
          <w:szCs w:val="28"/>
          <w:lang w:eastAsia="bg-BG"/>
        </w:rPr>
      </w:pPr>
      <w:r w:rsidRPr="00CF59D6">
        <w:rPr>
          <w:rFonts w:ascii="Times New Roman" w:eastAsia="Times New Roman" w:hAnsi="Times New Roman" w:cs="Times New Roman"/>
          <w:sz w:val="28"/>
          <w:szCs w:val="28"/>
          <w:lang w:eastAsia="bg-BG"/>
        </w:rPr>
        <w:t xml:space="preserve">Във всяка област трябва да бъдат идентифицирани най-важните задачите, които да бъдат поставени в центъра на работните процеси. </w:t>
      </w:r>
    </w:p>
    <w:p w14:paraId="736C1646" w14:textId="0BCD0300" w:rsidR="001F0255" w:rsidRDefault="001F0255" w:rsidP="001F0255">
      <w:pPr>
        <w:spacing w:after="0" w:line="240" w:lineRule="auto"/>
        <w:textAlignment w:val="top"/>
        <w:rPr>
          <w:rFonts w:ascii="Times New Roman" w:eastAsia="Times New Roman" w:hAnsi="Times New Roman" w:cs="Times New Roman"/>
          <w:sz w:val="28"/>
          <w:szCs w:val="28"/>
          <w:lang w:eastAsia="bg-BG"/>
        </w:rPr>
      </w:pPr>
      <w:r w:rsidRPr="00CF59D6">
        <w:rPr>
          <w:rFonts w:ascii="Times New Roman" w:eastAsia="Times New Roman" w:hAnsi="Times New Roman" w:cs="Times New Roman"/>
          <w:sz w:val="28"/>
          <w:szCs w:val="28"/>
          <w:lang w:eastAsia="bg-BG"/>
        </w:rPr>
        <w:t xml:space="preserve">Ако идентифицираме неефективните задачи, то те могат да се изпълняват от </w:t>
      </w:r>
      <w:r w:rsidR="00E02708">
        <w:rPr>
          <w:rFonts w:ascii="Times New Roman" w:eastAsia="Times New Roman" w:hAnsi="Times New Roman" w:cs="Times New Roman"/>
          <w:sz w:val="28"/>
          <w:szCs w:val="28"/>
          <w:lang w:eastAsia="bg-BG"/>
        </w:rPr>
        <w:t>по-</w:t>
      </w:r>
      <w:r w:rsidRPr="00CF59D6">
        <w:rPr>
          <w:rFonts w:ascii="Times New Roman" w:eastAsia="Times New Roman" w:hAnsi="Times New Roman" w:cs="Times New Roman"/>
          <w:sz w:val="28"/>
          <w:szCs w:val="28"/>
          <w:lang w:eastAsia="bg-BG"/>
        </w:rPr>
        <w:t>нискоквалифицирани служители, докато висококвалифицираните служители следва да се концентрират върху задачи, които са от значение за основния бизнес на компанията.</w:t>
      </w:r>
    </w:p>
    <w:p w14:paraId="52F8C8AD" w14:textId="7752A88F" w:rsidR="00BD1CCD" w:rsidRPr="00BD1CCD" w:rsidRDefault="00BD1CCD" w:rsidP="001F0255">
      <w:pPr>
        <w:spacing w:after="0" w:line="240" w:lineRule="auto"/>
        <w:textAlignment w:val="top"/>
        <w:rPr>
          <w:rFonts w:ascii="Times New Roman" w:eastAsia="Times New Roman" w:hAnsi="Times New Roman" w:cs="Times New Roman"/>
          <w:sz w:val="16"/>
          <w:szCs w:val="16"/>
          <w:lang w:eastAsia="bg-BG"/>
        </w:rPr>
      </w:pPr>
    </w:p>
    <w:p w14:paraId="2129E417" w14:textId="15F354E6" w:rsidR="00BD1CCD" w:rsidRPr="0048319C" w:rsidRDefault="00BD1CCD" w:rsidP="0048319C">
      <w:pPr>
        <w:pStyle w:val="ListParagraph"/>
        <w:numPr>
          <w:ilvl w:val="0"/>
          <w:numId w:val="31"/>
        </w:numPr>
        <w:spacing w:after="0" w:line="240" w:lineRule="auto"/>
        <w:outlineLvl w:val="0"/>
        <w:rPr>
          <w:rFonts w:ascii="Times New Roman" w:eastAsia="Times New Roman" w:hAnsi="Times New Roman" w:cs="Times New Roman"/>
          <w:b/>
          <w:bCs/>
          <w:color w:val="000000"/>
          <w:kern w:val="36"/>
          <w:sz w:val="28"/>
          <w:szCs w:val="28"/>
          <w:lang w:eastAsia="bg-BG"/>
        </w:rPr>
      </w:pPr>
      <w:r w:rsidRPr="0048319C">
        <w:rPr>
          <w:rFonts w:ascii="Times New Roman" w:eastAsia="Times New Roman" w:hAnsi="Times New Roman" w:cs="Times New Roman"/>
          <w:b/>
          <w:bCs/>
          <w:kern w:val="36"/>
          <w:sz w:val="28"/>
          <w:szCs w:val="28"/>
          <w:lang w:eastAsia="bg-BG"/>
        </w:rPr>
        <w:t xml:space="preserve">Анализ на </w:t>
      </w:r>
      <w:proofErr w:type="spellStart"/>
      <w:r w:rsidRPr="0048319C">
        <w:rPr>
          <w:rFonts w:ascii="Times New Roman" w:eastAsia="Times New Roman" w:hAnsi="Times New Roman" w:cs="Times New Roman"/>
          <w:b/>
          <w:bCs/>
          <w:kern w:val="36"/>
          <w:sz w:val="28"/>
          <w:szCs w:val="28"/>
          <w:lang w:eastAsia="bg-BG"/>
        </w:rPr>
        <w:t>Парето</w:t>
      </w:r>
      <w:proofErr w:type="spellEnd"/>
      <w:r w:rsidRPr="0048319C">
        <w:rPr>
          <w:rFonts w:ascii="Times New Roman" w:eastAsia="Times New Roman" w:hAnsi="Times New Roman" w:cs="Times New Roman"/>
          <w:b/>
          <w:bCs/>
          <w:kern w:val="36"/>
          <w:sz w:val="28"/>
          <w:szCs w:val="28"/>
          <w:lang w:eastAsia="bg-BG"/>
        </w:rPr>
        <w:t>.</w:t>
      </w:r>
    </w:p>
    <w:p w14:paraId="6DC5183D" w14:textId="262014C7" w:rsidR="00BD1CCD" w:rsidRPr="00BD1CCD" w:rsidRDefault="00BD1CCD" w:rsidP="00BD1CCD">
      <w:pPr>
        <w:pStyle w:val="ListParagraph"/>
        <w:numPr>
          <w:ilvl w:val="0"/>
          <w:numId w:val="25"/>
        </w:numPr>
        <w:spacing w:after="0" w:line="240" w:lineRule="auto"/>
        <w:outlineLvl w:val="1"/>
        <w:rPr>
          <w:rFonts w:ascii="Times New Roman" w:eastAsia="Times New Roman" w:hAnsi="Times New Roman" w:cs="Times New Roman"/>
          <w:b/>
          <w:bCs/>
          <w:color w:val="000000"/>
          <w:kern w:val="36"/>
          <w:sz w:val="28"/>
          <w:szCs w:val="28"/>
          <w:lang w:eastAsia="bg-BG"/>
        </w:rPr>
      </w:pPr>
      <w:r w:rsidRPr="00BD1CCD">
        <w:rPr>
          <w:rFonts w:ascii="Times New Roman" w:eastAsia="Times New Roman" w:hAnsi="Times New Roman" w:cs="Times New Roman"/>
          <w:b/>
          <w:bCs/>
          <w:kern w:val="36"/>
          <w:sz w:val="28"/>
          <w:szCs w:val="28"/>
          <w:lang w:eastAsia="bg-BG"/>
        </w:rPr>
        <w:t>Цел</w:t>
      </w:r>
      <w:r w:rsidRPr="00BD1CCD">
        <w:rPr>
          <w:rFonts w:ascii="Times New Roman" w:eastAsia="Times New Roman" w:hAnsi="Times New Roman" w:cs="Times New Roman"/>
          <w:b/>
          <w:bCs/>
          <w:kern w:val="36"/>
          <w:sz w:val="28"/>
          <w:szCs w:val="28"/>
          <w:lang w:eastAsia="bg-BG"/>
        </w:rPr>
        <w:t>и</w:t>
      </w:r>
      <w:r w:rsidRPr="00BD1CCD">
        <w:rPr>
          <w:rFonts w:ascii="Times New Roman" w:eastAsia="Times New Roman" w:hAnsi="Times New Roman" w:cs="Times New Roman"/>
          <w:b/>
          <w:bCs/>
          <w:kern w:val="36"/>
          <w:sz w:val="28"/>
          <w:szCs w:val="28"/>
          <w:lang w:eastAsia="bg-BG"/>
        </w:rPr>
        <w:t xml:space="preserve"> на анализа на </w:t>
      </w:r>
      <w:proofErr w:type="spellStart"/>
      <w:r w:rsidRPr="00BD1CCD">
        <w:rPr>
          <w:rFonts w:ascii="Times New Roman" w:eastAsia="Times New Roman" w:hAnsi="Times New Roman" w:cs="Times New Roman"/>
          <w:b/>
          <w:bCs/>
          <w:kern w:val="36"/>
          <w:sz w:val="28"/>
          <w:szCs w:val="28"/>
          <w:lang w:eastAsia="bg-BG"/>
        </w:rPr>
        <w:t>Парето</w:t>
      </w:r>
      <w:proofErr w:type="spellEnd"/>
      <w:r w:rsidRPr="00BD1CCD">
        <w:rPr>
          <w:rFonts w:ascii="Times New Roman" w:eastAsia="Times New Roman" w:hAnsi="Times New Roman" w:cs="Times New Roman"/>
          <w:b/>
          <w:bCs/>
          <w:kern w:val="36"/>
          <w:sz w:val="28"/>
          <w:szCs w:val="28"/>
          <w:lang w:eastAsia="bg-BG"/>
        </w:rPr>
        <w:t>:</w:t>
      </w:r>
    </w:p>
    <w:p w14:paraId="4A951A58" w14:textId="77777777" w:rsidR="00BD1CCD" w:rsidRPr="00BD1CCD" w:rsidRDefault="00BD1CCD" w:rsidP="00BD1CCD">
      <w:pPr>
        <w:pStyle w:val="ListParagraph"/>
        <w:numPr>
          <w:ilvl w:val="0"/>
          <w:numId w:val="23"/>
        </w:numPr>
        <w:spacing w:after="0" w:line="240" w:lineRule="auto"/>
        <w:outlineLvl w:val="1"/>
        <w:rPr>
          <w:rFonts w:ascii="Times New Roman" w:eastAsia="Times New Roman" w:hAnsi="Times New Roman" w:cs="Times New Roman"/>
          <w:color w:val="000000"/>
          <w:sz w:val="28"/>
          <w:szCs w:val="28"/>
          <w:lang w:val="en-US" w:eastAsia="bg-BG"/>
        </w:rPr>
      </w:pPr>
      <w:r w:rsidRPr="00BD1CCD">
        <w:rPr>
          <w:rFonts w:ascii="Times New Roman" w:eastAsia="Times New Roman" w:hAnsi="Times New Roman" w:cs="Times New Roman"/>
          <w:sz w:val="28"/>
          <w:szCs w:val="28"/>
          <w:lang w:eastAsia="bg-BG"/>
        </w:rPr>
        <w:t xml:space="preserve">Отделяне на </w:t>
      </w:r>
      <w:r w:rsidRPr="00BD1CCD">
        <w:rPr>
          <w:rFonts w:ascii="Times New Roman" w:eastAsia="Times New Roman" w:hAnsi="Times New Roman" w:cs="Times New Roman"/>
          <w:sz w:val="28"/>
          <w:szCs w:val="28"/>
          <w:u w:val="single"/>
          <w:lang w:eastAsia="bg-BG"/>
        </w:rPr>
        <w:t>същественото от несъщественото</w:t>
      </w:r>
      <w:r w:rsidRPr="00BD1CCD">
        <w:rPr>
          <w:rFonts w:ascii="Times New Roman" w:eastAsia="Times New Roman" w:hAnsi="Times New Roman" w:cs="Times New Roman"/>
          <w:sz w:val="28"/>
          <w:szCs w:val="28"/>
          <w:lang w:eastAsia="bg-BG"/>
        </w:rPr>
        <w:t xml:space="preserve"> /малкото на брой </w:t>
      </w:r>
    </w:p>
    <w:p w14:paraId="55CA8F65" w14:textId="256AA2F0" w:rsidR="00BD1CCD" w:rsidRPr="00BD1CCD" w:rsidRDefault="00BD1CCD" w:rsidP="00BD1CCD">
      <w:pPr>
        <w:spacing w:after="0" w:line="240" w:lineRule="auto"/>
        <w:outlineLvl w:val="1"/>
        <w:rPr>
          <w:rFonts w:ascii="Times New Roman" w:eastAsia="Times New Roman" w:hAnsi="Times New Roman" w:cs="Times New Roman"/>
          <w:color w:val="000000"/>
          <w:sz w:val="28"/>
          <w:szCs w:val="28"/>
          <w:lang w:val="en-US" w:eastAsia="bg-BG"/>
        </w:rPr>
      </w:pPr>
      <w:r w:rsidRPr="00BD1CCD">
        <w:rPr>
          <w:rFonts w:ascii="Times New Roman" w:eastAsia="Times New Roman" w:hAnsi="Times New Roman" w:cs="Times New Roman"/>
          <w:sz w:val="28"/>
          <w:szCs w:val="28"/>
          <w:lang w:eastAsia="bg-BG"/>
        </w:rPr>
        <w:t>големите обекти от многото на брой малки обекти/.</w:t>
      </w:r>
    </w:p>
    <w:p w14:paraId="56EC0688" w14:textId="77777777" w:rsidR="00BD1CCD" w:rsidRPr="00BD1CCD" w:rsidRDefault="00BD1CCD" w:rsidP="00BD1CCD">
      <w:pPr>
        <w:pStyle w:val="ListParagraph"/>
        <w:numPr>
          <w:ilvl w:val="0"/>
          <w:numId w:val="23"/>
        </w:numPr>
        <w:spacing w:after="0" w:line="240" w:lineRule="auto"/>
        <w:outlineLvl w:val="1"/>
        <w:rPr>
          <w:rFonts w:ascii="Times New Roman" w:eastAsia="Times New Roman" w:hAnsi="Times New Roman" w:cs="Times New Roman"/>
          <w:color w:val="000000"/>
          <w:sz w:val="28"/>
          <w:szCs w:val="28"/>
          <w:lang w:val="en-US" w:eastAsia="bg-BG"/>
        </w:rPr>
      </w:pPr>
      <w:r w:rsidRPr="00BD1CCD">
        <w:rPr>
          <w:rFonts w:ascii="Times New Roman" w:eastAsia="Times New Roman" w:hAnsi="Times New Roman" w:cs="Times New Roman"/>
          <w:sz w:val="28"/>
          <w:szCs w:val="28"/>
          <w:lang w:eastAsia="bg-BG"/>
        </w:rPr>
        <w:t>Определяне на</w:t>
      </w:r>
      <w:r w:rsidRPr="00BD1CCD">
        <w:rPr>
          <w:rFonts w:ascii="Times New Roman" w:eastAsia="Times New Roman" w:hAnsi="Times New Roman" w:cs="Times New Roman"/>
          <w:sz w:val="28"/>
          <w:szCs w:val="28"/>
          <w:u w:val="single"/>
          <w:lang w:eastAsia="bg-BG"/>
        </w:rPr>
        <w:t xml:space="preserve"> ключовите</w:t>
      </w:r>
      <w:r w:rsidRPr="00BD1CCD">
        <w:rPr>
          <w:rFonts w:ascii="Times New Roman" w:eastAsia="Times New Roman" w:hAnsi="Times New Roman" w:cs="Times New Roman"/>
          <w:sz w:val="28"/>
          <w:szCs w:val="28"/>
          <w:lang w:eastAsia="bg-BG"/>
        </w:rPr>
        <w:t xml:space="preserve"> за качеството</w:t>
      </w:r>
      <w:r w:rsidRPr="00BD1CCD">
        <w:rPr>
          <w:rFonts w:ascii="Times New Roman" w:eastAsia="Times New Roman" w:hAnsi="Times New Roman" w:cs="Times New Roman"/>
          <w:sz w:val="28"/>
          <w:szCs w:val="28"/>
          <w:lang w:val="en-US" w:eastAsia="bg-BG"/>
        </w:rPr>
        <w:t xml:space="preserve"> </w:t>
      </w:r>
      <w:r w:rsidRPr="00BD1CCD">
        <w:rPr>
          <w:rFonts w:ascii="Times New Roman" w:eastAsia="Times New Roman" w:hAnsi="Times New Roman" w:cs="Times New Roman"/>
          <w:sz w:val="28"/>
          <w:szCs w:val="28"/>
          <w:lang w:eastAsia="bg-BG"/>
        </w:rPr>
        <w:t xml:space="preserve">/загубите на вода/ фактори от </w:t>
      </w:r>
    </w:p>
    <w:p w14:paraId="37C37E60" w14:textId="77777777" w:rsidR="00BD1CCD" w:rsidRPr="00BD1CCD" w:rsidRDefault="00BD1CCD" w:rsidP="00BD1CCD">
      <w:pPr>
        <w:spacing w:after="0" w:line="240" w:lineRule="auto"/>
        <w:outlineLvl w:val="1"/>
        <w:rPr>
          <w:rFonts w:ascii="Times New Roman" w:eastAsia="Times New Roman" w:hAnsi="Times New Roman" w:cs="Times New Roman"/>
          <w:color w:val="000000"/>
          <w:sz w:val="28"/>
          <w:szCs w:val="28"/>
          <w:lang w:val="en-US" w:eastAsia="bg-BG"/>
        </w:rPr>
      </w:pPr>
      <w:r w:rsidRPr="00BD1CCD">
        <w:rPr>
          <w:rFonts w:ascii="Times New Roman" w:eastAsia="Times New Roman" w:hAnsi="Times New Roman" w:cs="Times New Roman"/>
          <w:sz w:val="28"/>
          <w:szCs w:val="28"/>
          <w:lang w:eastAsia="bg-BG"/>
        </w:rPr>
        <w:t>останалите.</w:t>
      </w:r>
    </w:p>
    <w:p w14:paraId="61D40316" w14:textId="77777777" w:rsidR="00BD1CCD" w:rsidRPr="00BD1CCD" w:rsidRDefault="00BD1CCD" w:rsidP="00BD1CCD">
      <w:pPr>
        <w:spacing w:after="0" w:line="240" w:lineRule="auto"/>
        <w:outlineLvl w:val="1"/>
        <w:rPr>
          <w:rFonts w:ascii="Times New Roman" w:eastAsia="Times New Roman" w:hAnsi="Times New Roman" w:cs="Times New Roman"/>
          <w:color w:val="000000"/>
          <w:sz w:val="16"/>
          <w:szCs w:val="16"/>
          <w:lang w:eastAsia="bg-BG"/>
        </w:rPr>
      </w:pPr>
      <w:r w:rsidRPr="00BD1CCD">
        <w:rPr>
          <w:rFonts w:ascii="Times New Roman" w:eastAsia="Times New Roman" w:hAnsi="Times New Roman" w:cs="Times New Roman"/>
          <w:color w:val="000000"/>
          <w:sz w:val="16"/>
          <w:szCs w:val="16"/>
          <w:lang w:eastAsia="bg-BG"/>
        </w:rPr>
        <w:t> </w:t>
      </w:r>
    </w:p>
    <w:p w14:paraId="1D875782" w14:textId="62A7C2CC" w:rsidR="00BD1CCD" w:rsidRPr="00BD1CCD" w:rsidRDefault="00BD1CCD" w:rsidP="00BD1CCD">
      <w:pPr>
        <w:pStyle w:val="ListParagraph"/>
        <w:numPr>
          <w:ilvl w:val="0"/>
          <w:numId w:val="25"/>
        </w:numPr>
        <w:spacing w:after="0" w:line="240" w:lineRule="auto"/>
        <w:outlineLvl w:val="0"/>
        <w:rPr>
          <w:rFonts w:ascii="Times New Roman" w:eastAsia="Times New Roman" w:hAnsi="Times New Roman" w:cs="Times New Roman"/>
          <w:b/>
          <w:bCs/>
          <w:color w:val="000000"/>
          <w:kern w:val="36"/>
          <w:sz w:val="28"/>
          <w:szCs w:val="28"/>
          <w:lang w:eastAsia="bg-BG"/>
        </w:rPr>
      </w:pPr>
      <w:r w:rsidRPr="00BD1CCD">
        <w:rPr>
          <w:rFonts w:ascii="Times New Roman" w:eastAsia="Times New Roman" w:hAnsi="Times New Roman" w:cs="Times New Roman"/>
          <w:b/>
          <w:bCs/>
          <w:kern w:val="36"/>
          <w:sz w:val="28"/>
          <w:szCs w:val="28"/>
          <w:lang w:eastAsia="bg-BG"/>
        </w:rPr>
        <w:t xml:space="preserve">Описание на анализа на </w:t>
      </w:r>
      <w:proofErr w:type="spellStart"/>
      <w:r w:rsidRPr="00BD1CCD">
        <w:rPr>
          <w:rFonts w:ascii="Times New Roman" w:eastAsia="Times New Roman" w:hAnsi="Times New Roman" w:cs="Times New Roman"/>
          <w:b/>
          <w:bCs/>
          <w:kern w:val="36"/>
          <w:sz w:val="28"/>
          <w:szCs w:val="28"/>
          <w:lang w:eastAsia="bg-BG"/>
        </w:rPr>
        <w:t>Парето</w:t>
      </w:r>
      <w:proofErr w:type="spellEnd"/>
      <w:r w:rsidRPr="00BD1CCD">
        <w:rPr>
          <w:rFonts w:ascii="Times New Roman" w:eastAsia="Times New Roman" w:hAnsi="Times New Roman" w:cs="Times New Roman"/>
          <w:b/>
          <w:bCs/>
          <w:kern w:val="36"/>
          <w:sz w:val="28"/>
          <w:szCs w:val="28"/>
          <w:lang w:eastAsia="bg-BG"/>
        </w:rPr>
        <w:t>.</w:t>
      </w:r>
    </w:p>
    <w:p w14:paraId="6C34DB02" w14:textId="77777777" w:rsidR="00BD1CCD" w:rsidRPr="00BD1CCD" w:rsidRDefault="00BD1CCD" w:rsidP="00BD1CCD">
      <w:pPr>
        <w:spacing w:after="0" w:line="240" w:lineRule="auto"/>
        <w:outlineLvl w:val="1"/>
        <w:rPr>
          <w:rFonts w:ascii="Times New Roman" w:eastAsia="Times New Roman" w:hAnsi="Times New Roman" w:cs="Times New Roman"/>
          <w:color w:val="000000"/>
          <w:sz w:val="28"/>
          <w:szCs w:val="28"/>
          <w:lang w:eastAsia="bg-BG"/>
        </w:rPr>
      </w:pPr>
      <w:r w:rsidRPr="00BD1CCD">
        <w:rPr>
          <w:rFonts w:ascii="Times New Roman" w:eastAsia="Times New Roman" w:hAnsi="Times New Roman" w:cs="Times New Roman"/>
          <w:sz w:val="28"/>
          <w:szCs w:val="28"/>
          <w:lang w:eastAsia="bg-BG"/>
        </w:rPr>
        <w:t xml:space="preserve">Анализът на </w:t>
      </w:r>
      <w:proofErr w:type="spellStart"/>
      <w:r w:rsidRPr="00BD1CCD">
        <w:rPr>
          <w:rFonts w:ascii="Times New Roman" w:eastAsia="Times New Roman" w:hAnsi="Times New Roman" w:cs="Times New Roman"/>
          <w:sz w:val="28"/>
          <w:szCs w:val="28"/>
          <w:lang w:eastAsia="bg-BG"/>
        </w:rPr>
        <w:t>Парето</w:t>
      </w:r>
      <w:proofErr w:type="spellEnd"/>
      <w:r w:rsidRPr="00BD1CCD">
        <w:rPr>
          <w:rFonts w:ascii="Times New Roman" w:eastAsia="Times New Roman" w:hAnsi="Times New Roman" w:cs="Times New Roman"/>
          <w:sz w:val="28"/>
          <w:szCs w:val="28"/>
          <w:lang w:eastAsia="bg-BG"/>
        </w:rPr>
        <w:t xml:space="preserve"> се базира на факта, че само малко на брой възможни фактори имат основния дял в наблюдаваното въздействие (например 20% от всички видове дефекти водят до 80% от разходите по дефектите).</w:t>
      </w:r>
    </w:p>
    <w:p w14:paraId="42C2D230" w14:textId="77777777" w:rsidR="00BD1CCD" w:rsidRPr="00BD1CCD" w:rsidRDefault="00BD1CCD" w:rsidP="00BD1CCD">
      <w:pPr>
        <w:spacing w:after="0" w:line="240" w:lineRule="auto"/>
        <w:rPr>
          <w:rFonts w:ascii="Times New Roman" w:eastAsia="Times New Roman" w:hAnsi="Times New Roman" w:cs="Times New Roman"/>
          <w:color w:val="000000"/>
          <w:sz w:val="28"/>
          <w:szCs w:val="28"/>
          <w:lang w:eastAsia="bg-BG"/>
        </w:rPr>
      </w:pPr>
      <w:r w:rsidRPr="00BD1CCD">
        <w:rPr>
          <w:rFonts w:ascii="Times New Roman" w:eastAsia="Times New Roman" w:hAnsi="Times New Roman" w:cs="Times New Roman"/>
          <w:color w:val="000000"/>
          <w:sz w:val="28"/>
          <w:szCs w:val="28"/>
          <w:lang w:eastAsia="bg-BG"/>
        </w:rPr>
        <w:t> </w:t>
      </w:r>
      <w:r w:rsidRPr="00BD1CCD">
        <w:rPr>
          <w:rFonts w:ascii="Times New Roman" w:eastAsia="Times New Roman" w:hAnsi="Times New Roman" w:cs="Times New Roman"/>
          <w:noProof/>
          <w:color w:val="000000"/>
          <w:sz w:val="28"/>
          <w:szCs w:val="28"/>
          <w:lang w:eastAsia="bg-BG"/>
        </w:rPr>
        <w:drawing>
          <wp:inline distT="0" distB="0" distL="0" distR="0" wp14:anchorId="3068DD1B" wp14:editId="74BC204A">
            <wp:extent cx="5735117" cy="3687233"/>
            <wp:effectExtent l="0" t="0" r="0" b="8890"/>
            <wp:docPr id="6" name="Picture 6" descr="http://tuj.asenevtsi.com/TQM2009/TQM03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uj.asenevtsi.com/TQM2009/TQM0302.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70405" cy="3709921"/>
                    </a:xfrm>
                    <a:prstGeom prst="rect">
                      <a:avLst/>
                    </a:prstGeom>
                    <a:noFill/>
                    <a:ln>
                      <a:noFill/>
                    </a:ln>
                  </pic:spPr>
                </pic:pic>
              </a:graphicData>
            </a:graphic>
          </wp:inline>
        </w:drawing>
      </w:r>
    </w:p>
    <w:p w14:paraId="47065C05" w14:textId="77777777" w:rsidR="00BD1CCD" w:rsidRPr="00BD1CCD" w:rsidRDefault="00BD1CCD" w:rsidP="00BD1CCD">
      <w:pPr>
        <w:spacing w:after="0" w:line="240" w:lineRule="auto"/>
        <w:rPr>
          <w:rFonts w:ascii="Times New Roman" w:eastAsia="Times New Roman" w:hAnsi="Times New Roman" w:cs="Times New Roman"/>
          <w:color w:val="000000"/>
          <w:sz w:val="28"/>
          <w:szCs w:val="28"/>
          <w:lang w:eastAsia="bg-BG"/>
        </w:rPr>
      </w:pPr>
      <w:r w:rsidRPr="00BD1CCD">
        <w:rPr>
          <w:rFonts w:ascii="Times New Roman" w:eastAsia="Times New Roman" w:hAnsi="Times New Roman" w:cs="Times New Roman"/>
          <w:color w:val="000000"/>
          <w:sz w:val="28"/>
          <w:szCs w:val="28"/>
          <w:lang w:eastAsia="bg-BG"/>
        </w:rPr>
        <w:t xml:space="preserve">Анализът на </w:t>
      </w:r>
      <w:proofErr w:type="spellStart"/>
      <w:r w:rsidRPr="00BD1CCD">
        <w:rPr>
          <w:rFonts w:ascii="Times New Roman" w:eastAsia="Times New Roman" w:hAnsi="Times New Roman" w:cs="Times New Roman"/>
          <w:color w:val="000000"/>
          <w:sz w:val="28"/>
          <w:szCs w:val="28"/>
          <w:lang w:eastAsia="bg-BG"/>
        </w:rPr>
        <w:t>Парето</w:t>
      </w:r>
      <w:proofErr w:type="spellEnd"/>
      <w:r w:rsidRPr="00BD1CCD">
        <w:rPr>
          <w:rFonts w:ascii="Times New Roman" w:eastAsia="Times New Roman" w:hAnsi="Times New Roman" w:cs="Times New Roman"/>
          <w:color w:val="000000"/>
          <w:sz w:val="28"/>
          <w:szCs w:val="28"/>
          <w:lang w:eastAsia="bg-BG"/>
        </w:rPr>
        <w:t xml:space="preserve"> се състои в подреждане на изследваните елементи по реда на тяхното значение с цел визуализиране на резултатите.</w:t>
      </w:r>
    </w:p>
    <w:p w14:paraId="5A050AD3" w14:textId="77777777" w:rsidR="00BD1CCD" w:rsidRPr="00BD1CCD" w:rsidRDefault="00BD1CCD" w:rsidP="00BD1CCD">
      <w:pPr>
        <w:spacing w:after="0" w:line="240" w:lineRule="auto"/>
        <w:rPr>
          <w:rFonts w:ascii="Times New Roman" w:eastAsia="Times New Roman" w:hAnsi="Times New Roman" w:cs="Times New Roman"/>
          <w:color w:val="000000"/>
          <w:sz w:val="28"/>
          <w:szCs w:val="28"/>
          <w:lang w:eastAsia="bg-BG"/>
        </w:rPr>
      </w:pPr>
      <w:r w:rsidRPr="00BD1CCD">
        <w:rPr>
          <w:rFonts w:ascii="Times New Roman" w:eastAsia="Times New Roman" w:hAnsi="Times New Roman" w:cs="Times New Roman"/>
          <w:color w:val="000000"/>
          <w:sz w:val="28"/>
          <w:szCs w:val="28"/>
          <w:lang w:eastAsia="bg-BG"/>
        </w:rPr>
        <w:lastRenderedPageBreak/>
        <w:t xml:space="preserve">Анализът подпомага процеса на откриване и отстраняване на причините, които предизвикват най-голямо количество проблеми. </w:t>
      </w:r>
    </w:p>
    <w:p w14:paraId="0E7D26C8" w14:textId="77777777" w:rsidR="00BD1CCD" w:rsidRPr="00BD1CCD" w:rsidRDefault="00BD1CCD" w:rsidP="00BD1CCD">
      <w:pPr>
        <w:spacing w:after="0" w:line="240" w:lineRule="auto"/>
        <w:rPr>
          <w:rFonts w:ascii="Times New Roman" w:eastAsia="Times New Roman" w:hAnsi="Times New Roman" w:cs="Times New Roman"/>
          <w:color w:val="000000"/>
          <w:sz w:val="28"/>
          <w:szCs w:val="28"/>
          <w:lang w:eastAsia="bg-BG"/>
        </w:rPr>
      </w:pPr>
      <w:r w:rsidRPr="00BD1CCD">
        <w:rPr>
          <w:rFonts w:ascii="Times New Roman" w:eastAsia="Times New Roman" w:hAnsi="Times New Roman" w:cs="Times New Roman"/>
          <w:color w:val="000000"/>
          <w:sz w:val="28"/>
          <w:szCs w:val="28"/>
          <w:lang w:eastAsia="bg-BG"/>
        </w:rPr>
        <w:t xml:space="preserve">Анализът на </w:t>
      </w:r>
      <w:proofErr w:type="spellStart"/>
      <w:r w:rsidRPr="00BD1CCD">
        <w:rPr>
          <w:rFonts w:ascii="Times New Roman" w:eastAsia="Times New Roman" w:hAnsi="Times New Roman" w:cs="Times New Roman"/>
          <w:color w:val="000000"/>
          <w:sz w:val="28"/>
          <w:szCs w:val="28"/>
          <w:lang w:eastAsia="bg-BG"/>
        </w:rPr>
        <w:t>Парето</w:t>
      </w:r>
      <w:proofErr w:type="spellEnd"/>
      <w:r w:rsidRPr="00BD1CCD">
        <w:rPr>
          <w:rFonts w:ascii="Times New Roman" w:eastAsia="Times New Roman" w:hAnsi="Times New Roman" w:cs="Times New Roman"/>
          <w:color w:val="000000"/>
          <w:sz w:val="28"/>
          <w:szCs w:val="28"/>
          <w:lang w:eastAsia="bg-BG"/>
        </w:rPr>
        <w:t xml:space="preserve"> като правило се илюстрира с диаграмата на  </w:t>
      </w:r>
      <w:proofErr w:type="spellStart"/>
      <w:r w:rsidRPr="00BD1CCD">
        <w:rPr>
          <w:rFonts w:ascii="Times New Roman" w:eastAsia="Times New Roman" w:hAnsi="Times New Roman" w:cs="Times New Roman"/>
          <w:color w:val="000000"/>
          <w:sz w:val="28"/>
          <w:szCs w:val="28"/>
          <w:lang w:eastAsia="bg-BG"/>
        </w:rPr>
        <w:t>Парето</w:t>
      </w:r>
      <w:proofErr w:type="spellEnd"/>
      <w:r w:rsidRPr="00BD1CCD">
        <w:rPr>
          <w:rFonts w:ascii="Times New Roman" w:eastAsia="Times New Roman" w:hAnsi="Times New Roman" w:cs="Times New Roman"/>
          <w:color w:val="000000"/>
          <w:sz w:val="28"/>
          <w:szCs w:val="28"/>
          <w:lang w:eastAsia="bg-BG"/>
        </w:rPr>
        <w:t>, на която по оста на абсцисата са подредени причините за възникване на проблеми (от големи към малки), а по оста на ординатата се разполагат количествено изразени самите проблеми, при това както в числен вид, така и в натрупан (</w:t>
      </w:r>
      <w:proofErr w:type="spellStart"/>
      <w:r w:rsidRPr="00BD1CCD">
        <w:rPr>
          <w:rFonts w:ascii="Times New Roman" w:eastAsia="Times New Roman" w:hAnsi="Times New Roman" w:cs="Times New Roman"/>
          <w:color w:val="000000"/>
          <w:sz w:val="28"/>
          <w:szCs w:val="28"/>
          <w:lang w:eastAsia="bg-BG"/>
        </w:rPr>
        <w:t>акумулативен</w:t>
      </w:r>
      <w:proofErr w:type="spellEnd"/>
      <w:r w:rsidRPr="00BD1CCD">
        <w:rPr>
          <w:rFonts w:ascii="Times New Roman" w:eastAsia="Times New Roman" w:hAnsi="Times New Roman" w:cs="Times New Roman"/>
          <w:color w:val="000000"/>
          <w:sz w:val="28"/>
          <w:szCs w:val="28"/>
          <w:lang w:eastAsia="bg-BG"/>
        </w:rPr>
        <w:t>) вид.</w:t>
      </w:r>
    </w:p>
    <w:p w14:paraId="7245903C" w14:textId="77777777" w:rsidR="00BD1CCD" w:rsidRPr="00BD1CCD" w:rsidRDefault="00BD1CCD" w:rsidP="00BD1CCD">
      <w:pPr>
        <w:spacing w:after="0" w:line="240" w:lineRule="auto"/>
        <w:rPr>
          <w:rFonts w:ascii="Times New Roman" w:eastAsia="Times New Roman" w:hAnsi="Times New Roman" w:cs="Times New Roman"/>
          <w:color w:val="000000"/>
          <w:sz w:val="28"/>
          <w:szCs w:val="28"/>
          <w:lang w:eastAsia="bg-BG"/>
        </w:rPr>
      </w:pPr>
      <w:r w:rsidRPr="00BD1CCD">
        <w:rPr>
          <w:rFonts w:ascii="Times New Roman" w:eastAsia="Times New Roman" w:hAnsi="Times New Roman" w:cs="Times New Roman"/>
          <w:color w:val="000000"/>
          <w:sz w:val="28"/>
          <w:szCs w:val="28"/>
          <w:lang w:eastAsia="bg-BG"/>
        </w:rPr>
        <w:t xml:space="preserve">За целта данните се попълват в табличен вид в </w:t>
      </w:r>
      <w:r w:rsidRPr="00BD1CCD">
        <w:rPr>
          <w:rFonts w:ascii="Times New Roman" w:eastAsia="Times New Roman" w:hAnsi="Times New Roman" w:cs="Times New Roman"/>
          <w:color w:val="000000"/>
          <w:sz w:val="28"/>
          <w:szCs w:val="28"/>
          <w:lang w:val="en-US" w:eastAsia="bg-BG"/>
        </w:rPr>
        <w:t xml:space="preserve">Excel </w:t>
      </w:r>
      <w:r w:rsidRPr="00BD1CCD">
        <w:rPr>
          <w:rFonts w:ascii="Times New Roman" w:eastAsia="Times New Roman" w:hAnsi="Times New Roman" w:cs="Times New Roman"/>
          <w:color w:val="000000"/>
          <w:sz w:val="28"/>
          <w:szCs w:val="28"/>
          <w:lang w:eastAsia="bg-BG"/>
        </w:rPr>
        <w:t xml:space="preserve">и след като се селектира какво да се анализира и чрез функция Вмъкни / </w:t>
      </w:r>
      <w:r w:rsidRPr="00BD1CCD">
        <w:rPr>
          <w:rFonts w:ascii="Times New Roman" w:eastAsia="Times New Roman" w:hAnsi="Times New Roman" w:cs="Times New Roman"/>
          <w:color w:val="000000"/>
          <w:sz w:val="28"/>
          <w:szCs w:val="28"/>
          <w:lang w:val="en-US" w:eastAsia="bg-BG"/>
        </w:rPr>
        <w:t>Insert</w:t>
      </w:r>
      <w:r w:rsidRPr="00BD1CCD">
        <w:rPr>
          <w:rFonts w:ascii="Times New Roman" w:eastAsia="Times New Roman" w:hAnsi="Times New Roman" w:cs="Times New Roman"/>
          <w:color w:val="000000"/>
          <w:sz w:val="28"/>
          <w:szCs w:val="28"/>
          <w:lang w:eastAsia="bg-BG"/>
        </w:rPr>
        <w:t>/</w:t>
      </w:r>
      <w:r w:rsidRPr="00BD1CCD">
        <w:rPr>
          <w:rFonts w:ascii="Times New Roman" w:eastAsia="Times New Roman" w:hAnsi="Times New Roman" w:cs="Times New Roman"/>
          <w:color w:val="000000"/>
          <w:sz w:val="28"/>
          <w:szCs w:val="28"/>
          <w:lang w:val="en-US" w:eastAsia="bg-BG"/>
        </w:rPr>
        <w:t xml:space="preserve"> </w:t>
      </w:r>
      <w:r w:rsidRPr="00BD1CCD">
        <w:rPr>
          <w:rFonts w:ascii="Times New Roman" w:eastAsia="Times New Roman" w:hAnsi="Times New Roman" w:cs="Times New Roman"/>
          <w:color w:val="000000"/>
          <w:sz w:val="28"/>
          <w:szCs w:val="28"/>
          <w:lang w:eastAsia="bg-BG"/>
        </w:rPr>
        <w:t>се избира подходяща графика, за да се изобразят отделните фактори.</w:t>
      </w:r>
    </w:p>
    <w:p w14:paraId="71BB35DF" w14:textId="77777777" w:rsidR="00BD1CCD" w:rsidRPr="00BD1CCD" w:rsidRDefault="00BD1CCD" w:rsidP="00BD1CCD">
      <w:pPr>
        <w:spacing w:after="0" w:line="240" w:lineRule="auto"/>
        <w:rPr>
          <w:rFonts w:ascii="Times New Roman" w:eastAsia="Times New Roman" w:hAnsi="Times New Roman" w:cs="Times New Roman"/>
          <w:color w:val="000000"/>
          <w:sz w:val="16"/>
          <w:szCs w:val="16"/>
          <w:lang w:eastAsia="bg-BG"/>
        </w:rPr>
      </w:pPr>
    </w:p>
    <w:p w14:paraId="360E9164" w14:textId="2F1A46DD" w:rsidR="00BD1CCD" w:rsidRPr="00BD1CCD" w:rsidRDefault="00BD1CCD" w:rsidP="00BD1CCD">
      <w:pPr>
        <w:pStyle w:val="ListParagraph"/>
        <w:numPr>
          <w:ilvl w:val="0"/>
          <w:numId w:val="25"/>
        </w:numPr>
        <w:spacing w:after="0" w:line="240" w:lineRule="auto"/>
        <w:rPr>
          <w:rFonts w:ascii="Times New Roman" w:eastAsia="Times New Roman" w:hAnsi="Times New Roman" w:cs="Times New Roman"/>
          <w:b/>
          <w:color w:val="000000"/>
          <w:sz w:val="28"/>
          <w:szCs w:val="28"/>
          <w:lang w:eastAsia="bg-BG"/>
        </w:rPr>
      </w:pPr>
      <w:r w:rsidRPr="00BD1CCD">
        <w:rPr>
          <w:rFonts w:ascii="Times New Roman" w:eastAsia="Times New Roman" w:hAnsi="Times New Roman" w:cs="Times New Roman"/>
          <w:b/>
          <w:color w:val="000000"/>
          <w:sz w:val="28"/>
          <w:szCs w:val="28"/>
          <w:lang w:eastAsia="bg-BG"/>
        </w:rPr>
        <w:t xml:space="preserve">Примери за приложение на анализа на </w:t>
      </w:r>
      <w:proofErr w:type="spellStart"/>
      <w:r w:rsidRPr="00BD1CCD">
        <w:rPr>
          <w:rFonts w:ascii="Times New Roman" w:eastAsia="Times New Roman" w:hAnsi="Times New Roman" w:cs="Times New Roman"/>
          <w:b/>
          <w:color w:val="000000"/>
          <w:sz w:val="28"/>
          <w:szCs w:val="28"/>
          <w:lang w:eastAsia="bg-BG"/>
        </w:rPr>
        <w:t>Парето</w:t>
      </w:r>
      <w:proofErr w:type="spellEnd"/>
      <w:r w:rsidRPr="00BD1CCD">
        <w:rPr>
          <w:rFonts w:ascii="Times New Roman" w:eastAsia="Times New Roman" w:hAnsi="Times New Roman" w:cs="Times New Roman"/>
          <w:b/>
          <w:color w:val="000000"/>
          <w:sz w:val="28"/>
          <w:szCs w:val="28"/>
          <w:lang w:eastAsia="bg-BG"/>
        </w:rPr>
        <w:t xml:space="preserve"> в дейността на ВиК Русе</w:t>
      </w:r>
      <w:r w:rsidRPr="00BD1CCD">
        <w:rPr>
          <w:rFonts w:ascii="Times New Roman" w:eastAsia="Times New Roman" w:hAnsi="Times New Roman" w:cs="Times New Roman"/>
          <w:b/>
          <w:color w:val="000000"/>
          <w:sz w:val="28"/>
          <w:szCs w:val="28"/>
          <w:lang w:eastAsia="bg-BG"/>
        </w:rPr>
        <w:t>.</w:t>
      </w:r>
    </w:p>
    <w:p w14:paraId="67EC7A06" w14:textId="77777777" w:rsidR="00BD1CCD" w:rsidRPr="00BD1CCD" w:rsidRDefault="00BD1CCD" w:rsidP="00BD1CCD">
      <w:pPr>
        <w:pStyle w:val="ListParagraph"/>
        <w:numPr>
          <w:ilvl w:val="0"/>
          <w:numId w:val="23"/>
        </w:numPr>
        <w:spacing w:after="0" w:line="240" w:lineRule="auto"/>
        <w:rPr>
          <w:rStyle w:val="Hyperlink"/>
          <w:rFonts w:ascii="Times New Roman" w:hAnsi="Times New Roman" w:cs="Times New Roman"/>
          <w:color w:val="000000"/>
          <w:sz w:val="28"/>
          <w:szCs w:val="28"/>
        </w:rPr>
      </w:pPr>
      <w:hyperlink r:id="rId11" w:history="1">
        <w:r w:rsidRPr="00BD1CCD">
          <w:rPr>
            <w:rStyle w:val="Hyperlink"/>
            <w:rFonts w:ascii="Times New Roman" w:hAnsi="Times New Roman" w:cs="Times New Roman"/>
            <w:sz w:val="28"/>
            <w:szCs w:val="28"/>
          </w:rPr>
          <w:t xml:space="preserve">Сравнение на подаваните водни количества по водоснабдителни </w:t>
        </w:r>
        <w:r w:rsidRPr="00BD1CCD">
          <w:rPr>
            <w:rStyle w:val="Hyperlink"/>
            <w:rFonts w:ascii="Times New Roman" w:hAnsi="Times New Roman" w:cs="Times New Roman"/>
            <w:sz w:val="28"/>
            <w:szCs w:val="28"/>
          </w:rPr>
          <w:t>системи.</w:t>
        </w:r>
      </w:hyperlink>
    </w:p>
    <w:p w14:paraId="76122A11" w14:textId="77777777" w:rsidR="00BD1CCD" w:rsidRPr="00BD1CCD" w:rsidRDefault="00BD1CCD" w:rsidP="00BD1CCD">
      <w:pPr>
        <w:spacing w:after="0" w:line="240" w:lineRule="auto"/>
        <w:rPr>
          <w:rFonts w:ascii="Times New Roman" w:eastAsia="Times New Roman" w:hAnsi="Times New Roman" w:cs="Times New Roman"/>
          <w:color w:val="000000"/>
          <w:sz w:val="28"/>
          <w:szCs w:val="28"/>
          <w:lang w:eastAsia="bg-BG"/>
        </w:rPr>
      </w:pPr>
      <w:r w:rsidRPr="00BD1CCD">
        <w:rPr>
          <w:rFonts w:ascii="Times New Roman" w:hAnsi="Times New Roman" w:cs="Times New Roman"/>
          <w:noProof/>
          <w:sz w:val="28"/>
          <w:szCs w:val="28"/>
        </w:rPr>
        <w:drawing>
          <wp:inline distT="0" distB="0" distL="0" distR="0" wp14:anchorId="42976A0C" wp14:editId="7AB1ACFD">
            <wp:extent cx="5669280" cy="3028493"/>
            <wp:effectExtent l="0" t="0" r="7620" b="635"/>
            <wp:docPr id="4" name="Chart 4">
              <a:extLst xmlns:a="http://schemas.openxmlformats.org/drawingml/2006/main">
                <a:ext uri="{FF2B5EF4-FFF2-40B4-BE49-F238E27FC236}">
                  <a16:creationId xmlns:a16="http://schemas.microsoft.com/office/drawing/2014/main" id="{920E62F3-1274-465F-B86A-9749FB16A40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1E4D1FA" w14:textId="77777777" w:rsidR="00BD1CCD" w:rsidRPr="00BD1CCD" w:rsidRDefault="00BD1CCD" w:rsidP="00BD1CCD">
      <w:pPr>
        <w:spacing w:after="0" w:line="240" w:lineRule="auto"/>
        <w:rPr>
          <w:rFonts w:ascii="Times New Roman" w:eastAsia="Times New Roman" w:hAnsi="Times New Roman" w:cs="Times New Roman"/>
          <w:color w:val="000000"/>
          <w:sz w:val="16"/>
          <w:szCs w:val="16"/>
          <w:lang w:eastAsia="bg-BG"/>
        </w:rPr>
      </w:pPr>
    </w:p>
    <w:p w14:paraId="32582AC7" w14:textId="77777777" w:rsidR="00BD1CCD" w:rsidRPr="00BD1CCD" w:rsidRDefault="00BD1CCD" w:rsidP="00BD1CCD">
      <w:pPr>
        <w:pStyle w:val="ListParagraph"/>
        <w:numPr>
          <w:ilvl w:val="0"/>
          <w:numId w:val="23"/>
        </w:numPr>
        <w:spacing w:after="0" w:line="240" w:lineRule="auto"/>
        <w:rPr>
          <w:rFonts w:ascii="Times New Roman" w:eastAsia="Times New Roman" w:hAnsi="Times New Roman" w:cs="Times New Roman"/>
          <w:color w:val="000000"/>
          <w:sz w:val="28"/>
          <w:szCs w:val="28"/>
          <w:lang w:eastAsia="bg-BG"/>
        </w:rPr>
      </w:pPr>
      <w:hyperlink r:id="rId13" w:history="1">
        <w:r w:rsidRPr="00BD1CCD">
          <w:rPr>
            <w:rStyle w:val="Hyperlink"/>
            <w:rFonts w:ascii="Times New Roman" w:hAnsi="Times New Roman" w:cs="Times New Roman"/>
            <w:sz w:val="28"/>
            <w:szCs w:val="28"/>
          </w:rPr>
          <w:t>Сравнение на консумацията на ел. енергия по ПС.</w:t>
        </w:r>
      </w:hyperlink>
      <w:r w:rsidRPr="00BD1CCD">
        <w:rPr>
          <w:rFonts w:ascii="Times New Roman" w:eastAsia="Times New Roman" w:hAnsi="Times New Roman" w:cs="Times New Roman"/>
          <w:color w:val="000000"/>
          <w:sz w:val="28"/>
          <w:szCs w:val="28"/>
          <w:lang w:eastAsia="bg-BG"/>
        </w:rPr>
        <w:t xml:space="preserve"> </w:t>
      </w:r>
    </w:p>
    <w:p w14:paraId="7B6DEEA7" w14:textId="77777777" w:rsidR="00BD1CCD" w:rsidRPr="00BD1CCD" w:rsidRDefault="00BD1CCD" w:rsidP="00BD1CCD">
      <w:pPr>
        <w:spacing w:after="0" w:line="240" w:lineRule="auto"/>
        <w:rPr>
          <w:rFonts w:ascii="Times New Roman" w:eastAsia="Times New Roman" w:hAnsi="Times New Roman" w:cs="Times New Roman"/>
          <w:color w:val="000000"/>
          <w:sz w:val="28"/>
          <w:szCs w:val="28"/>
          <w:lang w:eastAsia="bg-BG"/>
        </w:rPr>
      </w:pPr>
    </w:p>
    <w:p w14:paraId="43697F1E" w14:textId="77777777" w:rsidR="00BD1CCD" w:rsidRPr="00BD1CCD" w:rsidRDefault="00BD1CCD" w:rsidP="00BD1CCD">
      <w:pPr>
        <w:spacing w:after="0" w:line="240" w:lineRule="auto"/>
        <w:rPr>
          <w:rFonts w:ascii="Times New Roman" w:eastAsia="Times New Roman" w:hAnsi="Times New Roman" w:cs="Times New Roman"/>
          <w:color w:val="000000"/>
          <w:sz w:val="28"/>
          <w:szCs w:val="28"/>
          <w:lang w:eastAsia="bg-BG"/>
        </w:rPr>
      </w:pPr>
      <w:r w:rsidRPr="00BD1CCD">
        <w:rPr>
          <w:rFonts w:ascii="Times New Roman" w:hAnsi="Times New Roman" w:cs="Times New Roman"/>
          <w:noProof/>
          <w:sz w:val="28"/>
          <w:szCs w:val="28"/>
        </w:rPr>
        <w:drawing>
          <wp:inline distT="0" distB="0" distL="0" distR="0" wp14:anchorId="427FD199" wp14:editId="313A12F2">
            <wp:extent cx="5457139" cy="3562503"/>
            <wp:effectExtent l="0" t="0" r="10795" b="0"/>
            <wp:docPr id="3" name="Chart 3">
              <a:extLst xmlns:a="http://schemas.openxmlformats.org/drawingml/2006/main">
                <a:ext uri="{FF2B5EF4-FFF2-40B4-BE49-F238E27FC236}">
                  <a16:creationId xmlns:a16="http://schemas.microsoft.com/office/drawing/2014/main" id="{3709E136-9DDF-4ADE-8352-4336338A237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67C838F" w14:textId="77777777" w:rsidR="00BD1CCD" w:rsidRPr="00BD1CCD" w:rsidRDefault="00BD1CCD" w:rsidP="00BD1CCD">
      <w:pPr>
        <w:pStyle w:val="ListParagraph"/>
        <w:numPr>
          <w:ilvl w:val="0"/>
          <w:numId w:val="23"/>
        </w:numPr>
        <w:spacing w:after="0" w:line="240" w:lineRule="auto"/>
        <w:rPr>
          <w:rStyle w:val="Hyperlink"/>
          <w:rFonts w:ascii="Times New Roman" w:hAnsi="Times New Roman" w:cs="Times New Roman"/>
          <w:color w:val="000000"/>
          <w:sz w:val="28"/>
          <w:szCs w:val="28"/>
        </w:rPr>
      </w:pPr>
      <w:hyperlink r:id="rId15" w:history="1">
        <w:r w:rsidRPr="00BD1CCD">
          <w:rPr>
            <w:rStyle w:val="Hyperlink"/>
            <w:rFonts w:ascii="Times New Roman" w:hAnsi="Times New Roman" w:cs="Times New Roman"/>
            <w:sz w:val="28"/>
            <w:szCs w:val="28"/>
          </w:rPr>
          <w:t>Сравнение на консумацията на ел. енергия по ПА.</w:t>
        </w:r>
      </w:hyperlink>
    </w:p>
    <w:p w14:paraId="41CFB3EE" w14:textId="77777777" w:rsidR="00BD1CCD" w:rsidRPr="00BD1CCD" w:rsidRDefault="00BD1CCD" w:rsidP="00BD1CCD">
      <w:pPr>
        <w:spacing w:after="0" w:line="240" w:lineRule="auto"/>
        <w:rPr>
          <w:rFonts w:ascii="Times New Roman" w:eastAsia="Times New Roman" w:hAnsi="Times New Roman" w:cs="Times New Roman"/>
          <w:color w:val="000000"/>
          <w:sz w:val="28"/>
          <w:szCs w:val="28"/>
          <w:lang w:eastAsia="bg-BG"/>
        </w:rPr>
      </w:pPr>
    </w:p>
    <w:p w14:paraId="58368707" w14:textId="77777777" w:rsidR="00BD1CCD" w:rsidRPr="00BD1CCD" w:rsidRDefault="00BD1CCD" w:rsidP="00BD1CCD">
      <w:pPr>
        <w:spacing w:after="0" w:line="240" w:lineRule="auto"/>
        <w:rPr>
          <w:rFonts w:ascii="Times New Roman" w:eastAsia="Times New Roman" w:hAnsi="Times New Roman" w:cs="Times New Roman"/>
          <w:color w:val="000000"/>
          <w:sz w:val="28"/>
          <w:szCs w:val="28"/>
          <w:lang w:eastAsia="bg-BG"/>
        </w:rPr>
      </w:pPr>
      <w:r w:rsidRPr="00BD1CCD">
        <w:rPr>
          <w:rFonts w:ascii="Times New Roman" w:hAnsi="Times New Roman" w:cs="Times New Roman"/>
          <w:noProof/>
          <w:sz w:val="28"/>
          <w:szCs w:val="28"/>
        </w:rPr>
        <w:drawing>
          <wp:inline distT="0" distB="0" distL="0" distR="0" wp14:anchorId="49E3DE2E" wp14:editId="45CF73FC">
            <wp:extent cx="4495343" cy="2919222"/>
            <wp:effectExtent l="0" t="0" r="635" b="14605"/>
            <wp:docPr id="5" name="Chart 5">
              <a:extLst xmlns:a="http://schemas.openxmlformats.org/drawingml/2006/main">
                <a:ext uri="{FF2B5EF4-FFF2-40B4-BE49-F238E27FC236}">
                  <a16:creationId xmlns:a16="http://schemas.microsoft.com/office/drawing/2014/main" id="{497DB68D-E483-4261-916E-03025FFFA67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EE70204" w14:textId="77777777" w:rsidR="00BD1CCD" w:rsidRPr="00BD1CCD" w:rsidRDefault="00BD1CCD" w:rsidP="00BD1CCD">
      <w:pPr>
        <w:spacing w:after="0" w:line="240" w:lineRule="auto"/>
        <w:rPr>
          <w:rFonts w:ascii="Times New Roman" w:eastAsia="Times New Roman" w:hAnsi="Times New Roman" w:cs="Times New Roman"/>
          <w:color w:val="000000"/>
          <w:sz w:val="16"/>
          <w:szCs w:val="16"/>
          <w:lang w:eastAsia="bg-BG"/>
        </w:rPr>
      </w:pPr>
    </w:p>
    <w:p w14:paraId="3F453190" w14:textId="77777777" w:rsidR="00BD1CCD" w:rsidRPr="00BD1CCD" w:rsidRDefault="00BD1CCD" w:rsidP="00BD1CCD">
      <w:pPr>
        <w:pStyle w:val="ListParagraph"/>
        <w:numPr>
          <w:ilvl w:val="0"/>
          <w:numId w:val="23"/>
        </w:numPr>
        <w:spacing w:after="0" w:line="240" w:lineRule="auto"/>
        <w:rPr>
          <w:rStyle w:val="Hyperlink"/>
          <w:rFonts w:ascii="Times New Roman" w:hAnsi="Times New Roman" w:cs="Times New Roman"/>
          <w:color w:val="000000"/>
          <w:sz w:val="28"/>
          <w:szCs w:val="28"/>
        </w:rPr>
      </w:pPr>
      <w:hyperlink r:id="rId17" w:history="1">
        <w:r w:rsidRPr="00BD1CCD">
          <w:rPr>
            <w:rStyle w:val="Hyperlink"/>
            <w:rFonts w:ascii="Times New Roman" w:hAnsi="Times New Roman" w:cs="Times New Roman"/>
            <w:sz w:val="28"/>
            <w:szCs w:val="28"/>
          </w:rPr>
          <w:t>Анализ на причините за аварии на водопроводите.</w:t>
        </w:r>
      </w:hyperlink>
    </w:p>
    <w:p w14:paraId="5C8B408C" w14:textId="77777777" w:rsidR="00BD1CCD" w:rsidRPr="00BD1CCD" w:rsidRDefault="00BD1CCD" w:rsidP="00BD1CCD">
      <w:pPr>
        <w:spacing w:after="0" w:line="240" w:lineRule="auto"/>
        <w:rPr>
          <w:rFonts w:ascii="Times New Roman" w:eastAsia="Times New Roman" w:hAnsi="Times New Roman" w:cs="Times New Roman"/>
          <w:color w:val="000000"/>
          <w:sz w:val="28"/>
          <w:szCs w:val="28"/>
          <w:lang w:eastAsia="bg-BG"/>
        </w:rPr>
      </w:pPr>
    </w:p>
    <w:p w14:paraId="65380F87" w14:textId="77777777" w:rsidR="00BD1CCD" w:rsidRPr="00BD1CCD" w:rsidRDefault="00BD1CCD" w:rsidP="00BD1CCD">
      <w:pPr>
        <w:spacing w:after="0" w:line="240" w:lineRule="auto"/>
        <w:rPr>
          <w:rFonts w:ascii="Times New Roman" w:eastAsia="Times New Roman" w:hAnsi="Times New Roman" w:cs="Times New Roman"/>
          <w:color w:val="000000"/>
          <w:sz w:val="28"/>
          <w:szCs w:val="28"/>
          <w:lang w:eastAsia="bg-BG"/>
        </w:rPr>
      </w:pPr>
      <w:r w:rsidRPr="00BD1CCD">
        <w:rPr>
          <w:rFonts w:ascii="Times New Roman" w:hAnsi="Times New Roman" w:cs="Times New Roman"/>
          <w:noProof/>
          <w:sz w:val="28"/>
          <w:szCs w:val="28"/>
        </w:rPr>
        <w:drawing>
          <wp:inline distT="0" distB="0" distL="0" distR="0" wp14:anchorId="42A16C41" wp14:editId="5209E69E">
            <wp:extent cx="5142585" cy="2289658"/>
            <wp:effectExtent l="0" t="0" r="1270" b="15875"/>
            <wp:docPr id="2" name="Chart 2">
              <a:extLst xmlns:a="http://schemas.openxmlformats.org/drawingml/2006/main">
                <a:ext uri="{FF2B5EF4-FFF2-40B4-BE49-F238E27FC236}">
                  <a16:creationId xmlns:a16="http://schemas.microsoft.com/office/drawing/2014/main" id="{742EA6A1-D325-4A9C-8E6B-1426385831F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2B891A0" w14:textId="77777777" w:rsidR="00BD1CCD" w:rsidRPr="00BD1CCD" w:rsidRDefault="00BD1CCD" w:rsidP="00BD1CCD">
      <w:pPr>
        <w:spacing w:after="0" w:line="240" w:lineRule="auto"/>
        <w:rPr>
          <w:rFonts w:ascii="Times New Roman" w:eastAsia="Times New Roman" w:hAnsi="Times New Roman" w:cs="Times New Roman"/>
          <w:color w:val="000000"/>
          <w:sz w:val="28"/>
          <w:szCs w:val="28"/>
          <w:lang w:eastAsia="bg-BG"/>
        </w:rPr>
      </w:pPr>
    </w:p>
    <w:p w14:paraId="6DB769F5" w14:textId="33A257F4" w:rsidR="00BD1CCD" w:rsidRPr="00BD1CCD" w:rsidRDefault="00BD1CCD" w:rsidP="00BD1CCD">
      <w:pPr>
        <w:pStyle w:val="ListParagraph"/>
        <w:numPr>
          <w:ilvl w:val="0"/>
          <w:numId w:val="23"/>
        </w:numPr>
        <w:spacing w:after="200" w:line="276" w:lineRule="auto"/>
        <w:rPr>
          <w:rStyle w:val="Hyperlink"/>
          <w:rFonts w:ascii="Times New Roman" w:hAnsi="Times New Roman" w:cs="Times New Roman"/>
          <w:color w:val="000000" w:themeColor="text1"/>
          <w:sz w:val="28"/>
          <w:szCs w:val="28"/>
        </w:rPr>
      </w:pPr>
      <w:hyperlink r:id="rId19" w:history="1">
        <w:r w:rsidRPr="00BD1CCD">
          <w:rPr>
            <w:rStyle w:val="Hyperlink"/>
            <w:rFonts w:ascii="Times New Roman" w:hAnsi="Times New Roman" w:cs="Times New Roman"/>
            <w:sz w:val="28"/>
            <w:szCs w:val="28"/>
          </w:rPr>
          <w:t xml:space="preserve">Управление и </w:t>
        </w:r>
        <w:proofErr w:type="spellStart"/>
        <w:r w:rsidRPr="00BD1CCD">
          <w:rPr>
            <w:rStyle w:val="Hyperlink"/>
            <w:rFonts w:ascii="Times New Roman" w:hAnsi="Times New Roman" w:cs="Times New Roman"/>
            <w:sz w:val="28"/>
            <w:szCs w:val="28"/>
          </w:rPr>
          <w:t>диспечеризация</w:t>
        </w:r>
        <w:proofErr w:type="spellEnd"/>
        <w:r w:rsidRPr="00BD1CCD">
          <w:rPr>
            <w:rStyle w:val="Hyperlink"/>
            <w:rFonts w:ascii="Times New Roman" w:hAnsi="Times New Roman" w:cs="Times New Roman"/>
            <w:sz w:val="28"/>
            <w:szCs w:val="28"/>
          </w:rPr>
          <w:t xml:space="preserve"> на помпени станции в зависимост от  </w:t>
        </w:r>
        <w:r w:rsidRPr="00BD1CCD">
          <w:rPr>
            <w:rStyle w:val="Hyperlink"/>
            <w:rFonts w:ascii="Times New Roman" w:hAnsi="Times New Roman" w:cs="Times New Roman"/>
            <w:sz w:val="28"/>
            <w:szCs w:val="28"/>
          </w:rPr>
          <w:t>размера и значимостта им.</w:t>
        </w:r>
      </w:hyperlink>
    </w:p>
    <w:p w14:paraId="065B78DA" w14:textId="5562CF18" w:rsidR="00917E6B" w:rsidRPr="00992C73" w:rsidRDefault="00917E6B" w:rsidP="00647C61">
      <w:pPr>
        <w:pStyle w:val="Heading2"/>
        <w:numPr>
          <w:ilvl w:val="0"/>
          <w:numId w:val="31"/>
        </w:numPr>
        <w:shd w:val="clear" w:color="auto" w:fill="FFFFFF"/>
        <w:spacing w:before="0" w:beforeAutospacing="0" w:after="0" w:afterAutospacing="0"/>
        <w:rPr>
          <w:bCs w:val="0"/>
          <w:sz w:val="28"/>
          <w:szCs w:val="28"/>
        </w:rPr>
      </w:pPr>
      <w:r w:rsidRPr="005F517D">
        <w:rPr>
          <w:bCs w:val="0"/>
          <w:sz w:val="28"/>
          <w:szCs w:val="28"/>
        </w:rPr>
        <w:t>Примери за използване на този принцип</w:t>
      </w:r>
      <w:r w:rsidR="005F517D">
        <w:rPr>
          <w:bCs w:val="0"/>
          <w:sz w:val="28"/>
          <w:szCs w:val="28"/>
          <w:lang w:val="en-US"/>
        </w:rPr>
        <w:t>.</w:t>
      </w:r>
    </w:p>
    <w:p w14:paraId="4AAFB674" w14:textId="1F23997B" w:rsidR="00992C73" w:rsidRPr="00AB3F0A" w:rsidRDefault="00992C73" w:rsidP="00992C73">
      <w:pPr>
        <w:pStyle w:val="Heading2"/>
        <w:shd w:val="clear" w:color="auto" w:fill="FFFFFF"/>
        <w:spacing w:before="0" w:beforeAutospacing="0" w:after="0" w:afterAutospacing="0"/>
        <w:rPr>
          <w:bCs w:val="0"/>
          <w:sz w:val="16"/>
          <w:szCs w:val="16"/>
        </w:rPr>
      </w:pPr>
    </w:p>
    <w:p w14:paraId="33C3C77F" w14:textId="78C9155F" w:rsidR="00AB3F0A" w:rsidRPr="00DA775F" w:rsidRDefault="00AB3F0A" w:rsidP="00992C73">
      <w:pPr>
        <w:pStyle w:val="Heading2"/>
        <w:shd w:val="clear" w:color="auto" w:fill="FFFFFF"/>
        <w:spacing w:before="0" w:beforeAutospacing="0" w:after="0" w:afterAutospacing="0"/>
        <w:rPr>
          <w:bCs w:val="0"/>
          <w:sz w:val="28"/>
          <w:szCs w:val="28"/>
        </w:rPr>
      </w:pPr>
      <w:r w:rsidRPr="00235308">
        <w:rPr>
          <w:noProof/>
        </w:rPr>
        <w:drawing>
          <wp:inline distT="0" distB="0" distL="0" distR="0" wp14:anchorId="5545CD3B" wp14:editId="279A3460">
            <wp:extent cx="4987323" cy="2040941"/>
            <wp:effectExtent l="0" t="0" r="3810" b="0"/>
            <wp:docPr id="8" name="Picture 8" descr="Закон на Парето - вижте как драстично може да подобри живота ви |  lifehack.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Закон на Парето - вижте как драстично може да подобри живота ви |  lifehack.b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013632" cy="2051707"/>
                    </a:xfrm>
                    <a:prstGeom prst="rect">
                      <a:avLst/>
                    </a:prstGeom>
                    <a:noFill/>
                    <a:ln>
                      <a:noFill/>
                    </a:ln>
                  </pic:spPr>
                </pic:pic>
              </a:graphicData>
            </a:graphic>
          </wp:inline>
        </w:drawing>
      </w:r>
    </w:p>
    <w:p w14:paraId="1F8D9ED3" w14:textId="77777777" w:rsidR="00DA775F" w:rsidRPr="00E36A30" w:rsidRDefault="00DA775F" w:rsidP="00DA775F">
      <w:pPr>
        <w:pStyle w:val="Heading2"/>
        <w:shd w:val="clear" w:color="auto" w:fill="FFFFFF"/>
        <w:spacing w:before="0" w:beforeAutospacing="0" w:after="0" w:afterAutospacing="0"/>
        <w:ind w:left="1080"/>
        <w:rPr>
          <w:bCs w:val="0"/>
          <w:sz w:val="16"/>
          <w:szCs w:val="16"/>
        </w:rPr>
      </w:pPr>
    </w:p>
    <w:p w14:paraId="7E37F279" w14:textId="77777777" w:rsidR="00277F28" w:rsidRPr="007A5482" w:rsidRDefault="00277F28" w:rsidP="00041A54">
      <w:pPr>
        <w:pStyle w:val="Heading2"/>
        <w:numPr>
          <w:ilvl w:val="0"/>
          <w:numId w:val="6"/>
        </w:numPr>
        <w:shd w:val="clear" w:color="auto" w:fill="FFFFFF"/>
        <w:spacing w:before="0" w:beforeAutospacing="0" w:after="0" w:afterAutospacing="0"/>
        <w:rPr>
          <w:bCs w:val="0"/>
          <w:sz w:val="28"/>
          <w:szCs w:val="28"/>
        </w:rPr>
      </w:pPr>
      <w:r w:rsidRPr="007A5482">
        <w:rPr>
          <w:bCs w:val="0"/>
          <w:sz w:val="28"/>
          <w:szCs w:val="28"/>
        </w:rPr>
        <w:t>Правилото 80/20 в управлението на хора</w:t>
      </w:r>
      <w:r w:rsidR="00041A54" w:rsidRPr="007A5482">
        <w:rPr>
          <w:bCs w:val="0"/>
          <w:sz w:val="28"/>
          <w:szCs w:val="28"/>
        </w:rPr>
        <w:t>.</w:t>
      </w:r>
    </w:p>
    <w:p w14:paraId="435DFD66" w14:textId="77777777" w:rsidR="00041A54" w:rsidRPr="000D1BC2" w:rsidRDefault="00277F28" w:rsidP="00917E6B">
      <w:pPr>
        <w:numPr>
          <w:ilvl w:val="0"/>
          <w:numId w:val="1"/>
        </w:numPr>
        <w:shd w:val="clear" w:color="auto" w:fill="FFFFFF"/>
        <w:spacing w:after="0" w:line="240" w:lineRule="auto"/>
        <w:ind w:left="600"/>
        <w:rPr>
          <w:rFonts w:ascii="Times New Roman" w:eastAsia="Times New Roman" w:hAnsi="Times New Roman" w:cs="Times New Roman"/>
          <w:sz w:val="28"/>
          <w:szCs w:val="28"/>
          <w:lang w:eastAsia="bg-BG"/>
        </w:rPr>
      </w:pPr>
      <w:r w:rsidRPr="000D1BC2">
        <w:rPr>
          <w:rFonts w:ascii="Times New Roman" w:eastAsia="Times New Roman" w:hAnsi="Times New Roman" w:cs="Times New Roman"/>
          <w:b/>
          <w:bCs/>
          <w:sz w:val="28"/>
          <w:szCs w:val="28"/>
          <w:lang w:eastAsia="bg-BG"/>
        </w:rPr>
        <w:t>20% от служителите създават 80% от резултатите</w:t>
      </w:r>
      <w:r w:rsidRPr="000D1BC2">
        <w:rPr>
          <w:rFonts w:ascii="Times New Roman" w:eastAsia="Times New Roman" w:hAnsi="Times New Roman" w:cs="Times New Roman"/>
          <w:sz w:val="28"/>
          <w:szCs w:val="28"/>
          <w:lang w:eastAsia="bg-BG"/>
        </w:rPr>
        <w:t xml:space="preserve">. Това означава, че като </w:t>
      </w:r>
    </w:p>
    <w:p w14:paraId="07CF0C32" w14:textId="77777777" w:rsidR="00277F28" w:rsidRPr="000D1BC2" w:rsidRDefault="00277F28" w:rsidP="00041A54">
      <w:pPr>
        <w:shd w:val="clear" w:color="auto" w:fill="FFFFFF"/>
        <w:spacing w:after="0" w:line="240" w:lineRule="auto"/>
        <w:rPr>
          <w:rFonts w:ascii="Times New Roman" w:eastAsia="Times New Roman" w:hAnsi="Times New Roman" w:cs="Times New Roman"/>
          <w:sz w:val="28"/>
          <w:szCs w:val="28"/>
          <w:lang w:eastAsia="bg-BG"/>
        </w:rPr>
      </w:pPr>
      <w:r w:rsidRPr="000D1BC2">
        <w:rPr>
          <w:rFonts w:ascii="Times New Roman" w:eastAsia="Times New Roman" w:hAnsi="Times New Roman" w:cs="Times New Roman"/>
          <w:sz w:val="28"/>
          <w:szCs w:val="28"/>
          <w:lang w:eastAsia="bg-BG"/>
        </w:rPr>
        <w:lastRenderedPageBreak/>
        <w:t>мениджър следва да знаеш кои са твоите топ-служители, които правят най-високи продажби, създават най-добрите продукти или разрешават най-големите проблеми. Отдавай на тези хора нужното признание, уважавай ги и ги възнаграждавай подобаващо. Не бива да забравяш, че </w:t>
      </w:r>
      <w:hyperlink r:id="rId21" w:history="1">
        <w:r w:rsidRPr="000D1BC2">
          <w:rPr>
            <w:rFonts w:ascii="Times New Roman" w:eastAsia="Times New Roman" w:hAnsi="Times New Roman" w:cs="Times New Roman"/>
            <w:sz w:val="28"/>
            <w:szCs w:val="28"/>
            <w:lang w:eastAsia="bg-BG"/>
          </w:rPr>
          <w:t>служителите в Топ 20% са твоите “звезди”</w:t>
        </w:r>
      </w:hyperlink>
      <w:r w:rsidRPr="000D1BC2">
        <w:rPr>
          <w:rFonts w:ascii="Times New Roman" w:eastAsia="Times New Roman" w:hAnsi="Times New Roman" w:cs="Times New Roman"/>
          <w:sz w:val="28"/>
          <w:szCs w:val="28"/>
          <w:lang w:eastAsia="bg-BG"/>
        </w:rPr>
        <w:t>.</w:t>
      </w:r>
    </w:p>
    <w:p w14:paraId="2D13A159" w14:textId="77777777" w:rsidR="00041A54" w:rsidRPr="000D1BC2" w:rsidRDefault="00277F28" w:rsidP="00917E6B">
      <w:pPr>
        <w:numPr>
          <w:ilvl w:val="0"/>
          <w:numId w:val="1"/>
        </w:numPr>
        <w:shd w:val="clear" w:color="auto" w:fill="FFFFFF"/>
        <w:spacing w:after="0" w:line="240" w:lineRule="auto"/>
        <w:ind w:left="600"/>
        <w:rPr>
          <w:rFonts w:ascii="Times New Roman" w:eastAsia="Times New Roman" w:hAnsi="Times New Roman" w:cs="Times New Roman"/>
          <w:sz w:val="28"/>
          <w:szCs w:val="28"/>
          <w:lang w:eastAsia="bg-BG"/>
        </w:rPr>
      </w:pPr>
      <w:r w:rsidRPr="000D1BC2">
        <w:rPr>
          <w:rFonts w:ascii="Times New Roman" w:eastAsia="Times New Roman" w:hAnsi="Times New Roman" w:cs="Times New Roman"/>
          <w:b/>
          <w:bCs/>
          <w:sz w:val="28"/>
          <w:szCs w:val="28"/>
          <w:lang w:eastAsia="bg-BG"/>
        </w:rPr>
        <w:t>20% от служителите предизвикат 80% от проблемите</w:t>
      </w:r>
      <w:r w:rsidRPr="000D1BC2">
        <w:rPr>
          <w:rFonts w:ascii="Times New Roman" w:eastAsia="Times New Roman" w:hAnsi="Times New Roman" w:cs="Times New Roman"/>
          <w:sz w:val="28"/>
          <w:szCs w:val="28"/>
          <w:lang w:eastAsia="bg-BG"/>
        </w:rPr>
        <w:t xml:space="preserve">. Става дума за неща </w:t>
      </w:r>
    </w:p>
    <w:p w14:paraId="65219C3C" w14:textId="77777777" w:rsidR="00277F28" w:rsidRPr="000D1BC2" w:rsidRDefault="00277F28" w:rsidP="00041A54">
      <w:pPr>
        <w:shd w:val="clear" w:color="auto" w:fill="FFFFFF"/>
        <w:spacing w:after="0" w:line="240" w:lineRule="auto"/>
        <w:rPr>
          <w:rFonts w:ascii="Times New Roman" w:eastAsia="Times New Roman" w:hAnsi="Times New Roman" w:cs="Times New Roman"/>
          <w:sz w:val="28"/>
          <w:szCs w:val="28"/>
          <w:lang w:eastAsia="bg-BG"/>
        </w:rPr>
      </w:pPr>
      <w:r w:rsidRPr="000D1BC2">
        <w:rPr>
          <w:rFonts w:ascii="Times New Roman" w:eastAsia="Times New Roman" w:hAnsi="Times New Roman" w:cs="Times New Roman"/>
          <w:sz w:val="28"/>
          <w:szCs w:val="28"/>
          <w:lang w:eastAsia="bg-BG"/>
        </w:rPr>
        <w:t>като междуличностни конфликти, влошаване на атмосферата, безпричинни отсъствия, неспазване на стандартите за работа и др. Като мениджър следва да познаваш добре проблемните служители и да се фокусираш върху техния прогрес, а когато това не е възможно –</w:t>
      </w:r>
      <w:r w:rsidR="00F45F0B" w:rsidRPr="000D1BC2">
        <w:rPr>
          <w:rFonts w:ascii="Times New Roman" w:eastAsia="Times New Roman" w:hAnsi="Times New Roman" w:cs="Times New Roman"/>
          <w:sz w:val="28"/>
          <w:szCs w:val="28"/>
          <w:lang w:eastAsia="bg-BG"/>
        </w:rPr>
        <w:t xml:space="preserve"> </w:t>
      </w:r>
      <w:r w:rsidRPr="000D1BC2">
        <w:rPr>
          <w:rFonts w:ascii="Times New Roman" w:eastAsia="Times New Roman" w:hAnsi="Times New Roman" w:cs="Times New Roman"/>
          <w:sz w:val="28"/>
          <w:szCs w:val="28"/>
          <w:lang w:eastAsia="bg-BG"/>
        </w:rPr>
        <w:t>да се освободиш от тях.</w:t>
      </w:r>
    </w:p>
    <w:p w14:paraId="55739FE2" w14:textId="77777777" w:rsidR="00041A54" w:rsidRPr="000D1BC2" w:rsidRDefault="00277F28" w:rsidP="00917E6B">
      <w:pPr>
        <w:numPr>
          <w:ilvl w:val="0"/>
          <w:numId w:val="1"/>
        </w:numPr>
        <w:shd w:val="clear" w:color="auto" w:fill="FFFFFF"/>
        <w:spacing w:after="0" w:line="240" w:lineRule="auto"/>
        <w:ind w:left="600"/>
        <w:rPr>
          <w:rFonts w:ascii="Times New Roman" w:eastAsia="Times New Roman" w:hAnsi="Times New Roman" w:cs="Times New Roman"/>
          <w:sz w:val="28"/>
          <w:szCs w:val="28"/>
          <w:lang w:eastAsia="bg-BG"/>
        </w:rPr>
      </w:pPr>
      <w:r w:rsidRPr="000D1BC2">
        <w:rPr>
          <w:rFonts w:ascii="Times New Roman" w:eastAsia="Times New Roman" w:hAnsi="Times New Roman" w:cs="Times New Roman"/>
          <w:b/>
          <w:bCs/>
          <w:sz w:val="28"/>
          <w:szCs w:val="28"/>
          <w:lang w:eastAsia="bg-BG"/>
        </w:rPr>
        <w:t xml:space="preserve">20% от мениджърските действия допринасят за 80% от мениджърската </w:t>
      </w:r>
    </w:p>
    <w:p w14:paraId="4FC98521" w14:textId="1712C6BE" w:rsidR="00277F28" w:rsidRDefault="00277F28" w:rsidP="00041A54">
      <w:pPr>
        <w:shd w:val="clear" w:color="auto" w:fill="FFFFFF"/>
        <w:spacing w:after="0" w:line="240" w:lineRule="auto"/>
        <w:rPr>
          <w:rFonts w:ascii="Times New Roman" w:eastAsia="Times New Roman" w:hAnsi="Times New Roman" w:cs="Times New Roman"/>
          <w:sz w:val="28"/>
          <w:szCs w:val="28"/>
          <w:lang w:eastAsia="bg-BG"/>
        </w:rPr>
      </w:pPr>
      <w:r w:rsidRPr="000D1BC2">
        <w:rPr>
          <w:rFonts w:ascii="Times New Roman" w:eastAsia="Times New Roman" w:hAnsi="Times New Roman" w:cs="Times New Roman"/>
          <w:b/>
          <w:bCs/>
          <w:sz w:val="28"/>
          <w:szCs w:val="28"/>
          <w:lang w:eastAsia="bg-BG"/>
        </w:rPr>
        <w:t>ефективност</w:t>
      </w:r>
      <w:r w:rsidRPr="000D1BC2">
        <w:rPr>
          <w:rFonts w:ascii="Times New Roman" w:eastAsia="Times New Roman" w:hAnsi="Times New Roman" w:cs="Times New Roman"/>
          <w:sz w:val="28"/>
          <w:szCs w:val="28"/>
          <w:lang w:eastAsia="bg-BG"/>
        </w:rPr>
        <w:t>. Това означава, че следва да познаваш отлично твоите </w:t>
      </w:r>
      <w:hyperlink r:id="rId22" w:history="1">
        <w:r w:rsidRPr="000D1BC2">
          <w:rPr>
            <w:rFonts w:ascii="Times New Roman" w:eastAsia="Times New Roman" w:hAnsi="Times New Roman" w:cs="Times New Roman"/>
            <w:sz w:val="28"/>
            <w:szCs w:val="28"/>
            <w:lang w:eastAsia="bg-BG"/>
          </w:rPr>
          <w:t>мениджърски роли</w:t>
        </w:r>
      </w:hyperlink>
      <w:r w:rsidRPr="000D1BC2">
        <w:rPr>
          <w:rFonts w:ascii="Times New Roman" w:eastAsia="Times New Roman" w:hAnsi="Times New Roman" w:cs="Times New Roman"/>
          <w:sz w:val="28"/>
          <w:szCs w:val="28"/>
          <w:lang w:eastAsia="bg-BG"/>
        </w:rPr>
        <w:t xml:space="preserve"> и отговорности. Фокусирай се върху най-важните роли и отговорности, без разпиляване, </w:t>
      </w:r>
      <w:proofErr w:type="spellStart"/>
      <w:r w:rsidRPr="000D1BC2">
        <w:rPr>
          <w:rFonts w:ascii="Times New Roman" w:eastAsia="Times New Roman" w:hAnsi="Times New Roman" w:cs="Times New Roman"/>
          <w:sz w:val="28"/>
          <w:szCs w:val="28"/>
          <w:lang w:eastAsia="bg-BG"/>
        </w:rPr>
        <w:t>микро</w:t>
      </w:r>
      <w:proofErr w:type="spellEnd"/>
      <w:r w:rsidR="00F45F0B" w:rsidRPr="000D1BC2">
        <w:rPr>
          <w:rFonts w:ascii="Times New Roman" w:eastAsia="Times New Roman" w:hAnsi="Times New Roman" w:cs="Times New Roman"/>
          <w:sz w:val="28"/>
          <w:szCs w:val="28"/>
          <w:lang w:eastAsia="bg-BG"/>
        </w:rPr>
        <w:t xml:space="preserve"> </w:t>
      </w:r>
      <w:r w:rsidRPr="000D1BC2">
        <w:rPr>
          <w:rFonts w:ascii="Times New Roman" w:eastAsia="Times New Roman" w:hAnsi="Times New Roman" w:cs="Times New Roman"/>
          <w:sz w:val="28"/>
          <w:szCs w:val="28"/>
          <w:lang w:eastAsia="bg-BG"/>
        </w:rPr>
        <w:t>управление или стремеж към тотален контрол.</w:t>
      </w:r>
    </w:p>
    <w:p w14:paraId="465F2271" w14:textId="77777777" w:rsidR="00DA775F" w:rsidRPr="00E36A30" w:rsidRDefault="00DA775F" w:rsidP="00041A54">
      <w:pPr>
        <w:shd w:val="clear" w:color="auto" w:fill="FFFFFF"/>
        <w:spacing w:after="0" w:line="240" w:lineRule="auto"/>
        <w:rPr>
          <w:rFonts w:ascii="Times New Roman" w:eastAsia="Times New Roman" w:hAnsi="Times New Roman" w:cs="Times New Roman"/>
          <w:sz w:val="16"/>
          <w:szCs w:val="16"/>
          <w:lang w:eastAsia="bg-BG"/>
        </w:rPr>
      </w:pPr>
    </w:p>
    <w:p w14:paraId="01052FA3" w14:textId="77777777" w:rsidR="00277F28" w:rsidRPr="007A5482" w:rsidRDefault="00277F28" w:rsidP="00041A54">
      <w:pPr>
        <w:pStyle w:val="ListParagraph"/>
        <w:numPr>
          <w:ilvl w:val="0"/>
          <w:numId w:val="6"/>
        </w:numPr>
        <w:shd w:val="clear" w:color="auto" w:fill="FFFFFF"/>
        <w:spacing w:after="0" w:line="240" w:lineRule="auto"/>
        <w:outlineLvl w:val="1"/>
        <w:rPr>
          <w:rFonts w:ascii="Times New Roman" w:eastAsia="Times New Roman" w:hAnsi="Times New Roman" w:cs="Times New Roman"/>
          <w:b/>
          <w:sz w:val="28"/>
          <w:szCs w:val="28"/>
          <w:lang w:eastAsia="bg-BG"/>
        </w:rPr>
      </w:pPr>
      <w:r w:rsidRPr="007A5482">
        <w:rPr>
          <w:rFonts w:ascii="Times New Roman" w:eastAsia="Times New Roman" w:hAnsi="Times New Roman" w:cs="Times New Roman"/>
          <w:b/>
          <w:sz w:val="28"/>
          <w:szCs w:val="28"/>
          <w:lang w:eastAsia="bg-BG"/>
        </w:rPr>
        <w:t>Правилото 80/20 в продажбите</w:t>
      </w:r>
      <w:r w:rsidR="00041A54" w:rsidRPr="007A5482">
        <w:rPr>
          <w:rFonts w:ascii="Times New Roman" w:eastAsia="Times New Roman" w:hAnsi="Times New Roman" w:cs="Times New Roman"/>
          <w:b/>
          <w:sz w:val="28"/>
          <w:szCs w:val="28"/>
          <w:lang w:eastAsia="bg-BG"/>
        </w:rPr>
        <w:t>.</w:t>
      </w:r>
    </w:p>
    <w:p w14:paraId="26233DE3" w14:textId="77777777" w:rsidR="00C05981" w:rsidRDefault="00277F28" w:rsidP="00C05981">
      <w:pPr>
        <w:numPr>
          <w:ilvl w:val="0"/>
          <w:numId w:val="2"/>
        </w:numPr>
        <w:shd w:val="clear" w:color="auto" w:fill="FFFFFF"/>
        <w:spacing w:after="0" w:line="240" w:lineRule="auto"/>
        <w:ind w:left="600"/>
        <w:rPr>
          <w:rFonts w:ascii="Times New Roman" w:eastAsia="Times New Roman" w:hAnsi="Times New Roman" w:cs="Times New Roman"/>
          <w:sz w:val="28"/>
          <w:szCs w:val="28"/>
          <w:lang w:eastAsia="bg-BG"/>
        </w:rPr>
      </w:pPr>
      <w:r w:rsidRPr="000D1BC2">
        <w:rPr>
          <w:rFonts w:ascii="Times New Roman" w:eastAsia="Times New Roman" w:hAnsi="Times New Roman" w:cs="Times New Roman"/>
          <w:b/>
          <w:bCs/>
          <w:sz w:val="28"/>
          <w:szCs w:val="28"/>
          <w:lang w:eastAsia="bg-BG"/>
        </w:rPr>
        <w:t>20% от клиентите създават 80% от оборота</w:t>
      </w:r>
      <w:r w:rsidRPr="000D1BC2">
        <w:rPr>
          <w:rFonts w:ascii="Times New Roman" w:eastAsia="Times New Roman" w:hAnsi="Times New Roman" w:cs="Times New Roman"/>
          <w:sz w:val="28"/>
          <w:szCs w:val="28"/>
          <w:lang w:eastAsia="bg-BG"/>
        </w:rPr>
        <w:t xml:space="preserve">. </w:t>
      </w:r>
      <w:r w:rsidR="00C05981" w:rsidRPr="00E321E3">
        <w:rPr>
          <w:rFonts w:ascii="Times New Roman" w:eastAsia="Times New Roman" w:hAnsi="Times New Roman" w:cs="Times New Roman"/>
          <w:sz w:val="28"/>
          <w:szCs w:val="28"/>
          <w:lang w:eastAsia="bg-BG"/>
        </w:rPr>
        <w:t xml:space="preserve">Някои клиенти с ентусиазъм </w:t>
      </w:r>
    </w:p>
    <w:p w14:paraId="63DED745" w14:textId="68AB35B5" w:rsidR="00C05981" w:rsidRDefault="00C05981" w:rsidP="00C05981">
      <w:pPr>
        <w:shd w:val="clear" w:color="auto" w:fill="FFFFFF"/>
        <w:spacing w:after="0" w:line="240" w:lineRule="auto"/>
        <w:rPr>
          <w:rFonts w:ascii="Times New Roman" w:eastAsia="Times New Roman" w:hAnsi="Times New Roman" w:cs="Times New Roman"/>
          <w:sz w:val="28"/>
          <w:szCs w:val="28"/>
          <w:lang w:eastAsia="bg-BG"/>
        </w:rPr>
      </w:pPr>
      <w:r w:rsidRPr="00E321E3">
        <w:rPr>
          <w:rFonts w:ascii="Times New Roman" w:eastAsia="Times New Roman" w:hAnsi="Times New Roman" w:cs="Times New Roman"/>
          <w:sz w:val="28"/>
          <w:szCs w:val="28"/>
          <w:lang w:eastAsia="bg-BG"/>
        </w:rPr>
        <w:t>ще купят всичко, което предлагате. Други ще ви за</w:t>
      </w:r>
      <w:r>
        <w:rPr>
          <w:rFonts w:ascii="Times New Roman" w:eastAsia="Times New Roman" w:hAnsi="Times New Roman" w:cs="Times New Roman"/>
          <w:sz w:val="28"/>
          <w:szCs w:val="28"/>
          <w:lang w:eastAsia="bg-BG"/>
        </w:rPr>
        <w:t>сипят</w:t>
      </w:r>
      <w:r w:rsidRPr="00E321E3">
        <w:rPr>
          <w:rFonts w:ascii="Times New Roman" w:eastAsia="Times New Roman" w:hAnsi="Times New Roman" w:cs="Times New Roman"/>
          <w:sz w:val="28"/>
          <w:szCs w:val="28"/>
          <w:lang w:eastAsia="bg-BG"/>
        </w:rPr>
        <w:t xml:space="preserve"> с оплаквания и ще изискват специално отношение или изключения от вашите бизнес практики. </w:t>
      </w:r>
    </w:p>
    <w:p w14:paraId="3C4E0ADE" w14:textId="3109FD7D" w:rsidR="00C05981" w:rsidRDefault="00C05981" w:rsidP="00C05981">
      <w:pPr>
        <w:shd w:val="clear" w:color="auto" w:fill="FFFFFF"/>
        <w:spacing w:after="0" w:line="240" w:lineRule="auto"/>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О</w:t>
      </w:r>
      <w:r w:rsidRPr="00E321E3">
        <w:rPr>
          <w:rFonts w:ascii="Times New Roman" w:eastAsia="Times New Roman" w:hAnsi="Times New Roman" w:cs="Times New Roman"/>
          <w:i/>
          <w:iCs/>
          <w:sz w:val="28"/>
          <w:szCs w:val="28"/>
          <w:lang w:eastAsia="bg-BG"/>
        </w:rPr>
        <w:t>ткрийте кои са най-добрите ви клиенти и се съсредоточете върху това да направите всичко възможно, за да им осигурите възможно най-доброто обслужване.</w:t>
      </w:r>
      <w:r w:rsidRPr="00E321E3">
        <w:rPr>
          <w:rFonts w:ascii="Times New Roman" w:eastAsia="Times New Roman" w:hAnsi="Times New Roman" w:cs="Times New Roman"/>
          <w:sz w:val="28"/>
          <w:szCs w:val="28"/>
          <w:lang w:eastAsia="bg-BG"/>
        </w:rPr>
        <w:t> </w:t>
      </w:r>
      <w:r>
        <w:rPr>
          <w:rFonts w:ascii="Times New Roman" w:eastAsia="Times New Roman" w:hAnsi="Times New Roman" w:cs="Times New Roman"/>
          <w:sz w:val="28"/>
          <w:szCs w:val="28"/>
          <w:lang w:eastAsia="bg-BG"/>
        </w:rPr>
        <w:t>О</w:t>
      </w:r>
      <w:r w:rsidRPr="00E321E3">
        <w:rPr>
          <w:rFonts w:ascii="Times New Roman" w:eastAsia="Times New Roman" w:hAnsi="Times New Roman" w:cs="Times New Roman"/>
          <w:sz w:val="28"/>
          <w:szCs w:val="28"/>
          <w:lang w:eastAsia="bg-BG"/>
        </w:rPr>
        <w:t xml:space="preserve">ткрийте кои са най-лошите ви клиенти и </w:t>
      </w:r>
      <w:r>
        <w:rPr>
          <w:rFonts w:ascii="Times New Roman" w:eastAsia="Times New Roman" w:hAnsi="Times New Roman" w:cs="Times New Roman"/>
          <w:sz w:val="28"/>
          <w:szCs w:val="28"/>
          <w:lang w:eastAsia="bg-BG"/>
        </w:rPr>
        <w:t>се освободете от тях</w:t>
      </w:r>
      <w:r w:rsidRPr="00E321E3">
        <w:rPr>
          <w:rFonts w:ascii="Times New Roman" w:eastAsia="Times New Roman" w:hAnsi="Times New Roman" w:cs="Times New Roman"/>
          <w:sz w:val="28"/>
          <w:szCs w:val="28"/>
          <w:lang w:eastAsia="bg-BG"/>
        </w:rPr>
        <w:t xml:space="preserve"> – те представляват огромни разходи по отношение на време и усилия. </w:t>
      </w:r>
    </w:p>
    <w:p w14:paraId="485B1A19" w14:textId="77777777" w:rsidR="00041A54" w:rsidRPr="000D1BC2" w:rsidRDefault="00277F28" w:rsidP="00917E6B">
      <w:pPr>
        <w:numPr>
          <w:ilvl w:val="0"/>
          <w:numId w:val="2"/>
        </w:numPr>
        <w:shd w:val="clear" w:color="auto" w:fill="FFFFFF"/>
        <w:spacing w:after="0" w:line="240" w:lineRule="auto"/>
        <w:ind w:left="600"/>
        <w:rPr>
          <w:rFonts w:ascii="Times New Roman" w:eastAsia="Times New Roman" w:hAnsi="Times New Roman" w:cs="Times New Roman"/>
          <w:sz w:val="28"/>
          <w:szCs w:val="28"/>
          <w:lang w:eastAsia="bg-BG"/>
        </w:rPr>
      </w:pPr>
      <w:r w:rsidRPr="000D1BC2">
        <w:rPr>
          <w:rFonts w:ascii="Times New Roman" w:eastAsia="Times New Roman" w:hAnsi="Times New Roman" w:cs="Times New Roman"/>
          <w:b/>
          <w:bCs/>
          <w:sz w:val="28"/>
          <w:szCs w:val="28"/>
          <w:lang w:eastAsia="bg-BG"/>
        </w:rPr>
        <w:t>20% от търговския персонал прави 80% от оборота</w:t>
      </w:r>
      <w:r w:rsidRPr="000D1BC2">
        <w:rPr>
          <w:rFonts w:ascii="Times New Roman" w:eastAsia="Times New Roman" w:hAnsi="Times New Roman" w:cs="Times New Roman"/>
          <w:sz w:val="28"/>
          <w:szCs w:val="28"/>
          <w:lang w:eastAsia="bg-BG"/>
        </w:rPr>
        <w:t xml:space="preserve">. Това значи, че като </w:t>
      </w:r>
    </w:p>
    <w:p w14:paraId="6A05199B" w14:textId="77777777" w:rsidR="00277F28" w:rsidRPr="000D1BC2" w:rsidRDefault="00277F28" w:rsidP="00041A54">
      <w:pPr>
        <w:shd w:val="clear" w:color="auto" w:fill="FFFFFF"/>
        <w:spacing w:after="0" w:line="240" w:lineRule="auto"/>
        <w:rPr>
          <w:rFonts w:ascii="Times New Roman" w:eastAsia="Times New Roman" w:hAnsi="Times New Roman" w:cs="Times New Roman"/>
          <w:sz w:val="28"/>
          <w:szCs w:val="28"/>
          <w:lang w:eastAsia="bg-BG"/>
        </w:rPr>
      </w:pPr>
      <w:r w:rsidRPr="000D1BC2">
        <w:rPr>
          <w:rFonts w:ascii="Times New Roman" w:eastAsia="Times New Roman" w:hAnsi="Times New Roman" w:cs="Times New Roman"/>
          <w:sz w:val="28"/>
          <w:szCs w:val="28"/>
          <w:lang w:eastAsia="bg-BG"/>
        </w:rPr>
        <w:t>мениджър по продажбите следва да знаеш кои са твоите топ-продавачи и да им отдаваш нужното признание и възнаграждения.</w:t>
      </w:r>
    </w:p>
    <w:p w14:paraId="60B4380F" w14:textId="77777777" w:rsidR="00F45F0B" w:rsidRPr="000D1BC2" w:rsidRDefault="00277F28" w:rsidP="00917E6B">
      <w:pPr>
        <w:numPr>
          <w:ilvl w:val="0"/>
          <w:numId w:val="2"/>
        </w:numPr>
        <w:shd w:val="clear" w:color="auto" w:fill="FFFFFF"/>
        <w:spacing w:after="0" w:line="240" w:lineRule="auto"/>
        <w:ind w:left="600"/>
        <w:rPr>
          <w:rFonts w:ascii="Times New Roman" w:eastAsia="Times New Roman" w:hAnsi="Times New Roman" w:cs="Times New Roman"/>
          <w:sz w:val="28"/>
          <w:szCs w:val="28"/>
          <w:lang w:eastAsia="bg-BG"/>
        </w:rPr>
      </w:pPr>
      <w:r w:rsidRPr="000D1BC2">
        <w:rPr>
          <w:rFonts w:ascii="Times New Roman" w:eastAsia="Times New Roman" w:hAnsi="Times New Roman" w:cs="Times New Roman"/>
          <w:b/>
          <w:bCs/>
          <w:sz w:val="28"/>
          <w:szCs w:val="28"/>
          <w:lang w:eastAsia="bg-BG"/>
        </w:rPr>
        <w:t>20% от клиентите правят 80% от оплакванията</w:t>
      </w:r>
      <w:r w:rsidRPr="000D1BC2">
        <w:rPr>
          <w:rFonts w:ascii="Times New Roman" w:eastAsia="Times New Roman" w:hAnsi="Times New Roman" w:cs="Times New Roman"/>
          <w:sz w:val="28"/>
          <w:szCs w:val="28"/>
          <w:lang w:eastAsia="bg-BG"/>
        </w:rPr>
        <w:t>.</w:t>
      </w:r>
      <w:r w:rsidR="00F45F0B" w:rsidRPr="000D1BC2">
        <w:rPr>
          <w:rFonts w:ascii="Times New Roman" w:eastAsia="Times New Roman" w:hAnsi="Times New Roman" w:cs="Times New Roman"/>
          <w:sz w:val="28"/>
          <w:szCs w:val="28"/>
          <w:lang w:eastAsia="bg-BG"/>
        </w:rPr>
        <w:t xml:space="preserve"> </w:t>
      </w:r>
      <w:r w:rsidRPr="000D1BC2">
        <w:rPr>
          <w:rFonts w:ascii="Times New Roman" w:eastAsia="Times New Roman" w:hAnsi="Times New Roman" w:cs="Times New Roman"/>
          <w:sz w:val="28"/>
          <w:szCs w:val="28"/>
          <w:lang w:eastAsia="bg-BG"/>
        </w:rPr>
        <w:t xml:space="preserve">Главната ти задача тук е </w:t>
      </w:r>
    </w:p>
    <w:p w14:paraId="37BF26CD" w14:textId="77777777" w:rsidR="00E837E7" w:rsidRDefault="00277F28" w:rsidP="00E837E7">
      <w:pPr>
        <w:shd w:val="clear" w:color="auto" w:fill="FFFFFF"/>
        <w:spacing w:after="0" w:line="240" w:lineRule="auto"/>
        <w:rPr>
          <w:rFonts w:ascii="Times New Roman" w:eastAsia="Times New Roman" w:hAnsi="Times New Roman" w:cs="Times New Roman"/>
          <w:sz w:val="28"/>
          <w:szCs w:val="28"/>
          <w:lang w:eastAsia="bg-BG"/>
        </w:rPr>
      </w:pPr>
      <w:r w:rsidRPr="000D1BC2">
        <w:rPr>
          <w:rFonts w:ascii="Times New Roman" w:eastAsia="Times New Roman" w:hAnsi="Times New Roman" w:cs="Times New Roman"/>
          <w:sz w:val="28"/>
          <w:szCs w:val="28"/>
          <w:lang w:eastAsia="bg-BG"/>
        </w:rPr>
        <w:t>да идентифицираш тази група клиенти, техните основни оплаквания и да откриеш начини за оптимизиране на усилията и времето, които се отделят за работа с тях.</w:t>
      </w:r>
    </w:p>
    <w:p w14:paraId="3D688AB0" w14:textId="77777777" w:rsidR="00E837E7" w:rsidRDefault="00E837E7" w:rsidP="00E837E7">
      <w:pPr>
        <w:numPr>
          <w:ilvl w:val="0"/>
          <w:numId w:val="2"/>
        </w:numPr>
        <w:shd w:val="clear" w:color="auto" w:fill="FFFFFF"/>
        <w:spacing w:after="0" w:line="240" w:lineRule="auto"/>
        <w:ind w:left="600"/>
        <w:rPr>
          <w:rFonts w:ascii="Times New Roman" w:eastAsia="Times New Roman" w:hAnsi="Times New Roman" w:cs="Times New Roman"/>
          <w:sz w:val="28"/>
          <w:szCs w:val="28"/>
          <w:lang w:eastAsia="bg-BG"/>
        </w:rPr>
      </w:pPr>
      <w:r w:rsidRPr="00E837E7">
        <w:rPr>
          <w:rFonts w:ascii="Times New Roman" w:eastAsia="Times New Roman" w:hAnsi="Times New Roman" w:cs="Times New Roman"/>
          <w:b/>
          <w:bCs/>
          <w:sz w:val="28"/>
          <w:szCs w:val="28"/>
          <w:lang w:eastAsia="bg-BG"/>
        </w:rPr>
        <w:t>80/20 в Конкуренцията</w:t>
      </w:r>
      <w:r>
        <w:rPr>
          <w:rFonts w:ascii="Times New Roman" w:eastAsia="Times New Roman" w:hAnsi="Times New Roman" w:cs="Times New Roman"/>
          <w:b/>
          <w:bCs/>
          <w:sz w:val="28"/>
          <w:szCs w:val="28"/>
          <w:lang w:val="en-US" w:eastAsia="bg-BG"/>
        </w:rPr>
        <w:t>.</w:t>
      </w:r>
      <w:r>
        <w:rPr>
          <w:rFonts w:ascii="Times New Roman" w:eastAsia="Times New Roman" w:hAnsi="Times New Roman" w:cs="Times New Roman"/>
          <w:sz w:val="28"/>
          <w:szCs w:val="28"/>
          <w:lang w:val="en-US" w:eastAsia="bg-BG"/>
        </w:rPr>
        <w:t xml:space="preserve"> </w:t>
      </w:r>
      <w:r w:rsidRPr="00E837E7">
        <w:rPr>
          <w:rFonts w:ascii="Times New Roman" w:eastAsia="Times New Roman" w:hAnsi="Times New Roman" w:cs="Times New Roman"/>
          <w:sz w:val="28"/>
          <w:szCs w:val="28"/>
          <w:lang w:eastAsia="bg-BG"/>
        </w:rPr>
        <w:t xml:space="preserve">Винаги има победители и губещи – и винаги </w:t>
      </w:r>
    </w:p>
    <w:p w14:paraId="607093ED" w14:textId="2563B824" w:rsidR="00E837E7" w:rsidRPr="00E321E3" w:rsidRDefault="00E837E7" w:rsidP="00E837E7">
      <w:pPr>
        <w:shd w:val="clear" w:color="auto" w:fill="FFFFFF"/>
        <w:spacing w:after="0" w:line="240" w:lineRule="auto"/>
        <w:rPr>
          <w:rFonts w:ascii="Times New Roman" w:eastAsia="Times New Roman" w:hAnsi="Times New Roman" w:cs="Times New Roman"/>
          <w:sz w:val="28"/>
          <w:szCs w:val="28"/>
          <w:lang w:eastAsia="bg-BG"/>
        </w:rPr>
      </w:pPr>
      <w:r w:rsidRPr="00E837E7">
        <w:rPr>
          <w:rFonts w:ascii="Times New Roman" w:eastAsia="Times New Roman" w:hAnsi="Times New Roman" w:cs="Times New Roman"/>
          <w:sz w:val="28"/>
          <w:szCs w:val="28"/>
          <w:lang w:eastAsia="bg-BG"/>
        </w:rPr>
        <w:t>губещите са  повече.</w:t>
      </w:r>
      <w:r>
        <w:rPr>
          <w:rFonts w:ascii="Times New Roman" w:eastAsia="Times New Roman" w:hAnsi="Times New Roman" w:cs="Times New Roman"/>
          <w:sz w:val="28"/>
          <w:szCs w:val="28"/>
          <w:lang w:val="en-US" w:eastAsia="bg-BG"/>
        </w:rPr>
        <w:t xml:space="preserve"> </w:t>
      </w:r>
      <w:r w:rsidRPr="00E321E3">
        <w:rPr>
          <w:rFonts w:ascii="Times New Roman" w:eastAsia="Times New Roman" w:hAnsi="Times New Roman" w:cs="Times New Roman"/>
          <w:sz w:val="28"/>
          <w:szCs w:val="28"/>
          <w:lang w:eastAsia="bg-BG"/>
        </w:rPr>
        <w:t xml:space="preserve">Можете да станете </w:t>
      </w:r>
      <w:bookmarkStart w:id="0" w:name="_GoBack"/>
      <w:bookmarkEnd w:id="0"/>
      <w:r w:rsidRPr="00E321E3">
        <w:rPr>
          <w:rFonts w:ascii="Times New Roman" w:eastAsia="Times New Roman" w:hAnsi="Times New Roman" w:cs="Times New Roman"/>
          <w:sz w:val="28"/>
          <w:szCs w:val="28"/>
          <w:lang w:eastAsia="bg-BG"/>
        </w:rPr>
        <w:t>победител, като изберете правилното състезание, подходящия отбор и правилните методи за победа.</w:t>
      </w:r>
      <w:r w:rsidRPr="00E321E3">
        <w:rPr>
          <w:rFonts w:ascii="Times New Roman" w:eastAsia="Times New Roman" w:hAnsi="Times New Roman" w:cs="Times New Roman"/>
          <w:sz w:val="28"/>
          <w:szCs w:val="28"/>
          <w:lang w:eastAsia="bg-BG"/>
        </w:rPr>
        <w:br/>
        <w:t>– По-вероятно е да спечелите там, където сте печелили</w:t>
      </w:r>
      <w:r>
        <w:rPr>
          <w:rFonts w:ascii="Times New Roman" w:eastAsia="Times New Roman" w:hAnsi="Times New Roman" w:cs="Times New Roman"/>
          <w:sz w:val="28"/>
          <w:szCs w:val="28"/>
          <w:lang w:eastAsia="bg-BG"/>
        </w:rPr>
        <w:t xml:space="preserve"> и </w:t>
      </w:r>
      <w:r w:rsidRPr="00E321E3">
        <w:rPr>
          <w:rFonts w:ascii="Times New Roman" w:eastAsia="Times New Roman" w:hAnsi="Times New Roman" w:cs="Times New Roman"/>
          <w:sz w:val="28"/>
          <w:szCs w:val="28"/>
          <w:lang w:eastAsia="bg-BG"/>
        </w:rPr>
        <w:t>преди.</w:t>
      </w:r>
      <w:r w:rsidRPr="00E321E3">
        <w:rPr>
          <w:rFonts w:ascii="Times New Roman" w:eastAsia="Times New Roman" w:hAnsi="Times New Roman" w:cs="Times New Roman"/>
          <w:sz w:val="28"/>
          <w:szCs w:val="28"/>
          <w:lang w:eastAsia="bg-BG"/>
        </w:rPr>
        <w:br/>
        <w:t>– По-вероятно е да спечелите, когато избирате състезанията, в които участвате.</w:t>
      </w:r>
    </w:p>
    <w:p w14:paraId="3BB8B3C9" w14:textId="77777777" w:rsidR="00DA775F" w:rsidRPr="00E36A30" w:rsidRDefault="00DA775F" w:rsidP="00041A54">
      <w:pPr>
        <w:shd w:val="clear" w:color="auto" w:fill="FFFFFF"/>
        <w:spacing w:after="0" w:line="240" w:lineRule="auto"/>
        <w:rPr>
          <w:rFonts w:ascii="Times New Roman" w:eastAsia="Times New Roman" w:hAnsi="Times New Roman" w:cs="Times New Roman"/>
          <w:sz w:val="16"/>
          <w:szCs w:val="16"/>
          <w:lang w:eastAsia="bg-BG"/>
        </w:rPr>
      </w:pPr>
    </w:p>
    <w:p w14:paraId="6FC039F3" w14:textId="77777777" w:rsidR="00277F28" w:rsidRPr="007A5482" w:rsidRDefault="00277F28" w:rsidP="00041A54">
      <w:pPr>
        <w:pStyle w:val="ListParagraph"/>
        <w:numPr>
          <w:ilvl w:val="0"/>
          <w:numId w:val="6"/>
        </w:numPr>
        <w:shd w:val="clear" w:color="auto" w:fill="FFFFFF"/>
        <w:spacing w:after="0" w:line="240" w:lineRule="auto"/>
        <w:outlineLvl w:val="1"/>
        <w:rPr>
          <w:rFonts w:ascii="Times New Roman" w:eastAsia="Times New Roman" w:hAnsi="Times New Roman" w:cs="Times New Roman"/>
          <w:b/>
          <w:sz w:val="28"/>
          <w:szCs w:val="28"/>
          <w:lang w:eastAsia="bg-BG"/>
        </w:rPr>
      </w:pPr>
      <w:r w:rsidRPr="007A5482">
        <w:rPr>
          <w:rFonts w:ascii="Times New Roman" w:eastAsia="Times New Roman" w:hAnsi="Times New Roman" w:cs="Times New Roman"/>
          <w:b/>
          <w:sz w:val="28"/>
          <w:szCs w:val="28"/>
          <w:lang w:eastAsia="bg-BG"/>
        </w:rPr>
        <w:t>Правилото 80/20 в маркетинга</w:t>
      </w:r>
      <w:r w:rsidR="00041A54" w:rsidRPr="007A5482">
        <w:rPr>
          <w:rFonts w:ascii="Times New Roman" w:eastAsia="Times New Roman" w:hAnsi="Times New Roman" w:cs="Times New Roman"/>
          <w:b/>
          <w:sz w:val="28"/>
          <w:szCs w:val="28"/>
          <w:lang w:eastAsia="bg-BG"/>
        </w:rPr>
        <w:t>.</w:t>
      </w:r>
    </w:p>
    <w:p w14:paraId="3C7C11B2" w14:textId="77777777" w:rsidR="00041A54" w:rsidRPr="000D1BC2" w:rsidRDefault="00277F28" w:rsidP="00917E6B">
      <w:pPr>
        <w:numPr>
          <w:ilvl w:val="0"/>
          <w:numId w:val="3"/>
        </w:numPr>
        <w:shd w:val="clear" w:color="auto" w:fill="FFFFFF"/>
        <w:spacing w:after="0" w:line="240" w:lineRule="auto"/>
        <w:ind w:left="600"/>
        <w:rPr>
          <w:rFonts w:ascii="Times New Roman" w:eastAsia="Times New Roman" w:hAnsi="Times New Roman" w:cs="Times New Roman"/>
          <w:sz w:val="28"/>
          <w:szCs w:val="28"/>
          <w:lang w:eastAsia="bg-BG"/>
        </w:rPr>
      </w:pPr>
      <w:r w:rsidRPr="000D1BC2">
        <w:rPr>
          <w:rFonts w:ascii="Times New Roman" w:eastAsia="Times New Roman" w:hAnsi="Times New Roman" w:cs="Times New Roman"/>
          <w:b/>
          <w:bCs/>
          <w:sz w:val="28"/>
          <w:szCs w:val="28"/>
          <w:lang w:eastAsia="bg-BG"/>
        </w:rPr>
        <w:t>20% от продуктите носят 80% от оборота</w:t>
      </w:r>
      <w:r w:rsidRPr="000D1BC2">
        <w:rPr>
          <w:rFonts w:ascii="Times New Roman" w:eastAsia="Times New Roman" w:hAnsi="Times New Roman" w:cs="Times New Roman"/>
          <w:sz w:val="28"/>
          <w:szCs w:val="28"/>
          <w:lang w:eastAsia="bg-BG"/>
        </w:rPr>
        <w:t xml:space="preserve">. Това означава, че продуктовата </w:t>
      </w:r>
    </w:p>
    <w:p w14:paraId="7EBF9B39" w14:textId="77777777" w:rsidR="00277F28" w:rsidRPr="000D1BC2" w:rsidRDefault="00277F28" w:rsidP="00041A54">
      <w:pPr>
        <w:shd w:val="clear" w:color="auto" w:fill="FFFFFF"/>
        <w:spacing w:after="0" w:line="240" w:lineRule="auto"/>
        <w:rPr>
          <w:rFonts w:ascii="Times New Roman" w:eastAsia="Times New Roman" w:hAnsi="Times New Roman" w:cs="Times New Roman"/>
          <w:sz w:val="28"/>
          <w:szCs w:val="28"/>
          <w:lang w:eastAsia="bg-BG"/>
        </w:rPr>
      </w:pPr>
      <w:r w:rsidRPr="000D1BC2">
        <w:rPr>
          <w:rFonts w:ascii="Times New Roman" w:eastAsia="Times New Roman" w:hAnsi="Times New Roman" w:cs="Times New Roman"/>
          <w:sz w:val="28"/>
          <w:szCs w:val="28"/>
          <w:lang w:eastAsia="bg-BG"/>
        </w:rPr>
        <w:t>диверсификация може да има ограничено влияние върху продажбите и да не си струва усилията и инвестициите.</w:t>
      </w:r>
    </w:p>
    <w:p w14:paraId="17B2D771" w14:textId="77777777" w:rsidR="00041A54" w:rsidRPr="000D1BC2" w:rsidRDefault="00277F28" w:rsidP="00917E6B">
      <w:pPr>
        <w:numPr>
          <w:ilvl w:val="0"/>
          <w:numId w:val="3"/>
        </w:numPr>
        <w:shd w:val="clear" w:color="auto" w:fill="FFFFFF"/>
        <w:spacing w:after="0" w:line="240" w:lineRule="auto"/>
        <w:ind w:left="600"/>
        <w:rPr>
          <w:rFonts w:ascii="Times New Roman" w:eastAsia="Times New Roman" w:hAnsi="Times New Roman" w:cs="Times New Roman"/>
          <w:sz w:val="28"/>
          <w:szCs w:val="28"/>
          <w:lang w:eastAsia="bg-BG"/>
        </w:rPr>
      </w:pPr>
      <w:r w:rsidRPr="000D1BC2">
        <w:rPr>
          <w:rFonts w:ascii="Times New Roman" w:eastAsia="Times New Roman" w:hAnsi="Times New Roman" w:cs="Times New Roman"/>
          <w:b/>
          <w:bCs/>
          <w:sz w:val="28"/>
          <w:szCs w:val="28"/>
          <w:lang w:eastAsia="bg-BG"/>
        </w:rPr>
        <w:t xml:space="preserve">20% от маркетинговите дейности водят до 80% от маркетинговите </w:t>
      </w:r>
    </w:p>
    <w:p w14:paraId="42FFB5BC" w14:textId="37D5F598" w:rsidR="00277F28" w:rsidRDefault="00277F28" w:rsidP="00041A54">
      <w:pPr>
        <w:shd w:val="clear" w:color="auto" w:fill="FFFFFF"/>
        <w:spacing w:after="0" w:line="240" w:lineRule="auto"/>
        <w:rPr>
          <w:rFonts w:ascii="Times New Roman" w:eastAsia="Times New Roman" w:hAnsi="Times New Roman" w:cs="Times New Roman"/>
          <w:sz w:val="28"/>
          <w:szCs w:val="28"/>
          <w:lang w:eastAsia="bg-BG"/>
        </w:rPr>
      </w:pPr>
      <w:r w:rsidRPr="000D1BC2">
        <w:rPr>
          <w:rFonts w:ascii="Times New Roman" w:eastAsia="Times New Roman" w:hAnsi="Times New Roman" w:cs="Times New Roman"/>
          <w:b/>
          <w:bCs/>
          <w:sz w:val="28"/>
          <w:szCs w:val="28"/>
          <w:lang w:eastAsia="bg-BG"/>
        </w:rPr>
        <w:t>резултати</w:t>
      </w:r>
      <w:r w:rsidRPr="000D1BC2">
        <w:rPr>
          <w:rFonts w:ascii="Times New Roman" w:eastAsia="Times New Roman" w:hAnsi="Times New Roman" w:cs="Times New Roman"/>
          <w:sz w:val="28"/>
          <w:szCs w:val="28"/>
          <w:lang w:eastAsia="bg-BG"/>
        </w:rPr>
        <w:t xml:space="preserve">. Това значи, че е добре да се фокусираш върху онези маркетингови дейности (промоционални, дистрибуционни), които имат най-висока възвръщаемост. </w:t>
      </w:r>
    </w:p>
    <w:p w14:paraId="0BBC2F1F" w14:textId="77777777" w:rsidR="00DA775F" w:rsidRPr="00E36A30" w:rsidRDefault="00DA775F" w:rsidP="004119E6">
      <w:pPr>
        <w:shd w:val="clear" w:color="auto" w:fill="FFFFFF"/>
        <w:spacing w:after="0" w:line="240" w:lineRule="auto"/>
        <w:rPr>
          <w:rFonts w:ascii="Times New Roman" w:eastAsia="Times New Roman" w:hAnsi="Times New Roman" w:cs="Times New Roman"/>
          <w:sz w:val="16"/>
          <w:szCs w:val="16"/>
          <w:lang w:eastAsia="bg-BG"/>
        </w:rPr>
      </w:pPr>
    </w:p>
    <w:p w14:paraId="0B7F2A5F" w14:textId="77777777" w:rsidR="00277F28" w:rsidRPr="00FC79CD" w:rsidRDefault="00277F28" w:rsidP="00041A54">
      <w:pPr>
        <w:pStyle w:val="ListParagraph"/>
        <w:numPr>
          <w:ilvl w:val="0"/>
          <w:numId w:val="6"/>
        </w:numPr>
        <w:shd w:val="clear" w:color="auto" w:fill="FFFFFF"/>
        <w:spacing w:after="0" w:line="240" w:lineRule="auto"/>
        <w:outlineLvl w:val="1"/>
        <w:rPr>
          <w:rFonts w:ascii="Times New Roman" w:eastAsia="Times New Roman" w:hAnsi="Times New Roman" w:cs="Times New Roman"/>
          <w:b/>
          <w:sz w:val="28"/>
          <w:szCs w:val="28"/>
          <w:lang w:eastAsia="bg-BG"/>
        </w:rPr>
      </w:pPr>
      <w:r w:rsidRPr="00FC79CD">
        <w:rPr>
          <w:rFonts w:ascii="Times New Roman" w:eastAsia="Times New Roman" w:hAnsi="Times New Roman" w:cs="Times New Roman"/>
          <w:b/>
          <w:sz w:val="28"/>
          <w:szCs w:val="28"/>
          <w:lang w:eastAsia="bg-BG"/>
        </w:rPr>
        <w:t>Правилото 80/20 в управлението на времето</w:t>
      </w:r>
      <w:r w:rsidR="00041A54" w:rsidRPr="00FC79CD">
        <w:rPr>
          <w:rFonts w:ascii="Times New Roman" w:eastAsia="Times New Roman" w:hAnsi="Times New Roman" w:cs="Times New Roman"/>
          <w:b/>
          <w:sz w:val="28"/>
          <w:szCs w:val="28"/>
          <w:lang w:eastAsia="bg-BG"/>
        </w:rPr>
        <w:t>.</w:t>
      </w:r>
    </w:p>
    <w:p w14:paraId="2889227B" w14:textId="77777777" w:rsidR="00041A54" w:rsidRPr="000D1BC2" w:rsidRDefault="00277F28" w:rsidP="00917E6B">
      <w:pPr>
        <w:numPr>
          <w:ilvl w:val="0"/>
          <w:numId w:val="5"/>
        </w:numPr>
        <w:shd w:val="clear" w:color="auto" w:fill="FFFFFF"/>
        <w:spacing w:after="0" w:line="240" w:lineRule="auto"/>
        <w:ind w:left="600"/>
        <w:rPr>
          <w:rFonts w:ascii="Times New Roman" w:eastAsia="Times New Roman" w:hAnsi="Times New Roman" w:cs="Times New Roman"/>
          <w:sz w:val="28"/>
          <w:szCs w:val="28"/>
          <w:lang w:eastAsia="bg-BG"/>
        </w:rPr>
      </w:pPr>
      <w:r w:rsidRPr="000D1BC2">
        <w:rPr>
          <w:rFonts w:ascii="Times New Roman" w:eastAsia="Times New Roman" w:hAnsi="Times New Roman" w:cs="Times New Roman"/>
          <w:b/>
          <w:bCs/>
          <w:sz w:val="28"/>
          <w:szCs w:val="28"/>
          <w:lang w:eastAsia="bg-BG"/>
        </w:rPr>
        <w:t>20% от задачите през деня ще донесат 80% от резултатите</w:t>
      </w:r>
      <w:r w:rsidRPr="000D1BC2">
        <w:rPr>
          <w:rFonts w:ascii="Times New Roman" w:eastAsia="Times New Roman" w:hAnsi="Times New Roman" w:cs="Times New Roman"/>
          <w:sz w:val="28"/>
          <w:szCs w:val="28"/>
          <w:lang w:eastAsia="bg-BG"/>
        </w:rPr>
        <w:t xml:space="preserve">. Следва да </w:t>
      </w:r>
    </w:p>
    <w:p w14:paraId="2FFC835B" w14:textId="7614FC1C" w:rsidR="000D1BC2" w:rsidRDefault="00277F28" w:rsidP="000D1BC2">
      <w:pPr>
        <w:shd w:val="clear" w:color="auto" w:fill="FFFFFF"/>
        <w:spacing w:after="0" w:line="240" w:lineRule="auto"/>
        <w:rPr>
          <w:rFonts w:ascii="Times New Roman" w:eastAsia="Times New Roman" w:hAnsi="Times New Roman" w:cs="Times New Roman"/>
          <w:sz w:val="28"/>
          <w:szCs w:val="28"/>
          <w:lang w:eastAsia="bg-BG"/>
        </w:rPr>
      </w:pPr>
      <w:r w:rsidRPr="000D1BC2">
        <w:rPr>
          <w:rFonts w:ascii="Times New Roman" w:eastAsia="Times New Roman" w:hAnsi="Times New Roman" w:cs="Times New Roman"/>
          <w:sz w:val="28"/>
          <w:szCs w:val="28"/>
          <w:lang w:eastAsia="bg-BG"/>
        </w:rPr>
        <w:t>избираш внимателно в какви задачи инвестираш времето си. Като правило това трябва да са малко на брой, но важни задачи. Да се прави планиране на дейностите за работния ден или седмица и да се избира работа по важните (но често неспешни) задачи, е ключово умение за </w:t>
      </w:r>
      <w:hyperlink r:id="rId23" w:history="1">
        <w:r w:rsidRPr="000D1BC2">
          <w:rPr>
            <w:rFonts w:ascii="Times New Roman" w:eastAsia="Times New Roman" w:hAnsi="Times New Roman" w:cs="Times New Roman"/>
            <w:sz w:val="28"/>
            <w:szCs w:val="28"/>
            <w:lang w:eastAsia="bg-BG"/>
          </w:rPr>
          <w:t>успешно управление на времето</w:t>
        </w:r>
      </w:hyperlink>
      <w:r w:rsidRPr="000D1BC2">
        <w:rPr>
          <w:rFonts w:ascii="Times New Roman" w:eastAsia="Times New Roman" w:hAnsi="Times New Roman" w:cs="Times New Roman"/>
          <w:sz w:val="28"/>
          <w:szCs w:val="28"/>
          <w:lang w:eastAsia="bg-BG"/>
        </w:rPr>
        <w:t>.</w:t>
      </w:r>
    </w:p>
    <w:p w14:paraId="4942AF70" w14:textId="77777777" w:rsidR="00C05981" w:rsidRPr="00E36A30" w:rsidRDefault="00C05981" w:rsidP="000D1BC2">
      <w:pPr>
        <w:shd w:val="clear" w:color="auto" w:fill="FFFFFF"/>
        <w:spacing w:after="0" w:line="240" w:lineRule="auto"/>
        <w:rPr>
          <w:rFonts w:ascii="Times New Roman" w:eastAsia="Times New Roman" w:hAnsi="Times New Roman" w:cs="Times New Roman"/>
          <w:sz w:val="16"/>
          <w:szCs w:val="16"/>
          <w:lang w:eastAsia="bg-BG"/>
        </w:rPr>
      </w:pPr>
    </w:p>
    <w:p w14:paraId="0547F628" w14:textId="77777777" w:rsidR="000D1BC2" w:rsidRPr="00FC79CD" w:rsidRDefault="000D1BC2" w:rsidP="000D1BC2">
      <w:pPr>
        <w:pStyle w:val="ListParagraph"/>
        <w:numPr>
          <w:ilvl w:val="0"/>
          <w:numId w:val="6"/>
        </w:numPr>
        <w:shd w:val="clear" w:color="auto" w:fill="FFFFFF"/>
        <w:spacing w:after="0" w:line="240" w:lineRule="auto"/>
        <w:rPr>
          <w:rFonts w:ascii="Times New Roman" w:eastAsia="Times New Roman" w:hAnsi="Times New Roman" w:cs="Times New Roman"/>
          <w:b/>
          <w:sz w:val="28"/>
          <w:szCs w:val="28"/>
          <w:lang w:eastAsia="bg-BG"/>
        </w:rPr>
      </w:pPr>
      <w:r w:rsidRPr="00FC79CD">
        <w:rPr>
          <w:rFonts w:ascii="Times New Roman" w:eastAsia="Times New Roman" w:hAnsi="Times New Roman" w:cs="Times New Roman"/>
          <w:b/>
          <w:sz w:val="28"/>
          <w:szCs w:val="28"/>
          <w:lang w:eastAsia="bg-BG"/>
        </w:rPr>
        <w:lastRenderedPageBreak/>
        <w:t>Правилото 80/20 в природата.</w:t>
      </w:r>
    </w:p>
    <w:p w14:paraId="34BB0392" w14:textId="77777777" w:rsidR="000D1BC2" w:rsidRPr="000D1BC2" w:rsidRDefault="000D1BC2" w:rsidP="000D1BC2">
      <w:pPr>
        <w:spacing w:after="0" w:line="240" w:lineRule="auto"/>
        <w:rPr>
          <w:rFonts w:ascii="Times New Roman" w:hAnsi="Times New Roman" w:cs="Times New Roman"/>
          <w:sz w:val="28"/>
          <w:szCs w:val="28"/>
        </w:rPr>
      </w:pPr>
      <w:r w:rsidRPr="000D1BC2">
        <w:rPr>
          <w:rFonts w:ascii="Times New Roman" w:hAnsi="Times New Roman" w:cs="Times New Roman"/>
          <w:sz w:val="28"/>
          <w:szCs w:val="28"/>
          <w:shd w:val="clear" w:color="auto" w:fill="FFFFFF"/>
        </w:rPr>
        <w:t xml:space="preserve">При наличие на някакво качествено превъзходство се акумулират натрупвания, които с времето дават огромно надмощие. Ако в началото имаме две растения, които растат в близост едно до друго, между тях съществува конкуренция за светлина, вода и качествена почва. С времето едното става все по-голямо, получава много повече слънчеви лъчи и улавя по-голяма част от дъждовната вода с листната си маса. Колкото </w:t>
      </w:r>
      <w:r>
        <w:rPr>
          <w:rFonts w:ascii="Times New Roman" w:hAnsi="Times New Roman" w:cs="Times New Roman"/>
          <w:sz w:val="28"/>
          <w:szCs w:val="28"/>
          <w:shd w:val="clear" w:color="auto" w:fill="FFFFFF"/>
        </w:rPr>
        <w:t xml:space="preserve">е </w:t>
      </w:r>
      <w:r w:rsidRPr="000D1BC2">
        <w:rPr>
          <w:rFonts w:ascii="Times New Roman" w:hAnsi="Times New Roman" w:cs="Times New Roman"/>
          <w:sz w:val="28"/>
          <w:szCs w:val="28"/>
          <w:shd w:val="clear" w:color="auto" w:fill="FFFFFF"/>
        </w:rPr>
        <w:t xml:space="preserve">по-голямо от другото, толкова повече блага придобива и толкова повече </w:t>
      </w:r>
      <w:r>
        <w:rPr>
          <w:rFonts w:ascii="Times New Roman" w:hAnsi="Times New Roman" w:cs="Times New Roman"/>
          <w:sz w:val="28"/>
          <w:szCs w:val="28"/>
          <w:shd w:val="clear" w:color="auto" w:fill="FFFFFF"/>
        </w:rPr>
        <w:t>из</w:t>
      </w:r>
      <w:r w:rsidRPr="000D1BC2">
        <w:rPr>
          <w:rFonts w:ascii="Times New Roman" w:hAnsi="Times New Roman" w:cs="Times New Roman"/>
          <w:sz w:val="28"/>
          <w:szCs w:val="28"/>
          <w:shd w:val="clear" w:color="auto" w:fill="FFFFFF"/>
        </w:rPr>
        <w:t xml:space="preserve">раства. </w:t>
      </w:r>
      <w:r>
        <w:rPr>
          <w:rFonts w:ascii="Times New Roman" w:hAnsi="Times New Roman" w:cs="Times New Roman"/>
          <w:sz w:val="28"/>
          <w:szCs w:val="28"/>
          <w:shd w:val="clear" w:color="auto" w:fill="FFFFFF"/>
        </w:rPr>
        <w:t>Р</w:t>
      </w:r>
      <w:r w:rsidRPr="000D1BC2">
        <w:rPr>
          <w:rFonts w:ascii="Times New Roman" w:hAnsi="Times New Roman" w:cs="Times New Roman"/>
          <w:sz w:val="28"/>
          <w:szCs w:val="28"/>
          <w:shd w:val="clear" w:color="auto" w:fill="FFFFFF"/>
        </w:rPr>
        <w:t xml:space="preserve">епродуктивните му способности са много по-добри от тези на </w:t>
      </w:r>
      <w:r>
        <w:rPr>
          <w:rFonts w:ascii="Times New Roman" w:hAnsi="Times New Roman" w:cs="Times New Roman"/>
          <w:sz w:val="28"/>
          <w:szCs w:val="28"/>
          <w:shd w:val="clear" w:color="auto" w:fill="FFFFFF"/>
        </w:rPr>
        <w:t>по-</w:t>
      </w:r>
      <w:r w:rsidRPr="000D1BC2">
        <w:rPr>
          <w:rFonts w:ascii="Times New Roman" w:hAnsi="Times New Roman" w:cs="Times New Roman"/>
          <w:sz w:val="28"/>
          <w:szCs w:val="28"/>
          <w:shd w:val="clear" w:color="auto" w:fill="FFFFFF"/>
        </w:rPr>
        <w:t>малкото растение и така с времето неговият вид тотално започ</w:t>
      </w:r>
      <w:r>
        <w:rPr>
          <w:rFonts w:ascii="Times New Roman" w:hAnsi="Times New Roman" w:cs="Times New Roman"/>
          <w:sz w:val="28"/>
          <w:szCs w:val="28"/>
          <w:shd w:val="clear" w:color="auto" w:fill="FFFFFF"/>
        </w:rPr>
        <w:t>ва</w:t>
      </w:r>
      <w:r w:rsidRPr="000D1BC2">
        <w:rPr>
          <w:rFonts w:ascii="Times New Roman" w:hAnsi="Times New Roman" w:cs="Times New Roman"/>
          <w:sz w:val="28"/>
          <w:szCs w:val="28"/>
          <w:shd w:val="clear" w:color="auto" w:fill="FFFFFF"/>
        </w:rPr>
        <w:t xml:space="preserve"> да доминира в околността.</w:t>
      </w:r>
    </w:p>
    <w:p w14:paraId="770F83FC" w14:textId="77777777" w:rsidR="00DA775F" w:rsidRPr="00FC79CD" w:rsidRDefault="00DA775F" w:rsidP="005E5650">
      <w:pPr>
        <w:spacing w:after="0" w:line="240" w:lineRule="auto"/>
        <w:textAlignment w:val="top"/>
        <w:rPr>
          <w:rFonts w:ascii="Times New Roman" w:eastAsia="Times New Roman" w:hAnsi="Times New Roman" w:cs="Times New Roman"/>
          <w:b/>
          <w:sz w:val="16"/>
          <w:szCs w:val="16"/>
          <w:lang w:eastAsia="bg-BG"/>
        </w:rPr>
      </w:pPr>
    </w:p>
    <w:p w14:paraId="2841F4E5" w14:textId="5ECCEF91" w:rsidR="005E5650" w:rsidRPr="00FC79CD" w:rsidRDefault="005E5650" w:rsidP="00DA775F">
      <w:pPr>
        <w:pStyle w:val="ListParagraph"/>
        <w:numPr>
          <w:ilvl w:val="0"/>
          <w:numId w:val="6"/>
        </w:numPr>
        <w:spacing w:after="0" w:line="240" w:lineRule="auto"/>
        <w:textAlignment w:val="top"/>
        <w:rPr>
          <w:rFonts w:ascii="Times New Roman" w:eastAsia="Times New Roman" w:hAnsi="Times New Roman" w:cs="Times New Roman"/>
          <w:b/>
          <w:sz w:val="28"/>
          <w:szCs w:val="28"/>
          <w:lang w:eastAsia="bg-BG"/>
        </w:rPr>
      </w:pPr>
      <w:r w:rsidRPr="00FC79CD">
        <w:rPr>
          <w:rFonts w:ascii="Times New Roman" w:eastAsia="Times New Roman" w:hAnsi="Times New Roman" w:cs="Times New Roman"/>
          <w:b/>
          <w:sz w:val="28"/>
          <w:szCs w:val="28"/>
          <w:lang w:eastAsia="bg-BG"/>
        </w:rPr>
        <w:t xml:space="preserve">Други области, в които е валиден на принципа на </w:t>
      </w:r>
      <w:proofErr w:type="spellStart"/>
      <w:r w:rsidRPr="00FC79CD">
        <w:rPr>
          <w:rFonts w:ascii="Times New Roman" w:eastAsia="Times New Roman" w:hAnsi="Times New Roman" w:cs="Times New Roman"/>
          <w:b/>
          <w:sz w:val="28"/>
          <w:szCs w:val="28"/>
          <w:lang w:eastAsia="bg-BG"/>
        </w:rPr>
        <w:t>Парето</w:t>
      </w:r>
      <w:proofErr w:type="spellEnd"/>
      <w:r w:rsidRPr="00FC79CD">
        <w:rPr>
          <w:rFonts w:ascii="Times New Roman" w:eastAsia="Times New Roman" w:hAnsi="Times New Roman" w:cs="Times New Roman"/>
          <w:b/>
          <w:sz w:val="28"/>
          <w:szCs w:val="28"/>
          <w:lang w:eastAsia="bg-BG"/>
        </w:rPr>
        <w:t>:</w:t>
      </w:r>
    </w:p>
    <w:p w14:paraId="340C78ED" w14:textId="77777777" w:rsidR="005E5650" w:rsidRPr="00CF59D6" w:rsidRDefault="005E5650" w:rsidP="005E5650">
      <w:pPr>
        <w:numPr>
          <w:ilvl w:val="0"/>
          <w:numId w:val="9"/>
        </w:numPr>
        <w:spacing w:after="0" w:line="240" w:lineRule="auto"/>
        <w:ind w:left="150"/>
        <w:textAlignment w:val="top"/>
        <w:rPr>
          <w:rFonts w:ascii="Times New Roman" w:eastAsia="Times New Roman" w:hAnsi="Times New Roman" w:cs="Times New Roman"/>
          <w:sz w:val="28"/>
          <w:szCs w:val="28"/>
          <w:lang w:eastAsia="bg-BG"/>
        </w:rPr>
      </w:pPr>
      <w:r>
        <w:rPr>
          <w:rFonts w:ascii="Times New Roman" w:eastAsia="Times New Roman" w:hAnsi="Times New Roman" w:cs="Times New Roman"/>
          <w:b/>
          <w:bCs/>
          <w:sz w:val="28"/>
          <w:szCs w:val="28"/>
          <w:lang w:eastAsia="bg-BG"/>
        </w:rPr>
        <w:t>С</w:t>
      </w:r>
      <w:r w:rsidRPr="00CF59D6">
        <w:rPr>
          <w:rFonts w:ascii="Times New Roman" w:eastAsia="Times New Roman" w:hAnsi="Times New Roman" w:cs="Times New Roman"/>
          <w:b/>
          <w:bCs/>
          <w:sz w:val="28"/>
          <w:szCs w:val="28"/>
          <w:lang w:eastAsia="bg-BG"/>
        </w:rPr>
        <w:t>ъхранение</w:t>
      </w:r>
      <w:r w:rsidRPr="00CF59D6">
        <w:rPr>
          <w:rFonts w:ascii="Times New Roman" w:eastAsia="Times New Roman" w:hAnsi="Times New Roman" w:cs="Times New Roman"/>
          <w:sz w:val="28"/>
          <w:szCs w:val="28"/>
          <w:lang w:eastAsia="bg-BG"/>
        </w:rPr>
        <w:t xml:space="preserve">: 20 </w:t>
      </w:r>
      <w:r>
        <w:rPr>
          <w:rFonts w:ascii="Times New Roman" w:eastAsia="Times New Roman" w:hAnsi="Times New Roman" w:cs="Times New Roman"/>
          <w:sz w:val="28"/>
          <w:szCs w:val="28"/>
          <w:lang w:eastAsia="bg-BG"/>
        </w:rPr>
        <w:t>%</w:t>
      </w:r>
      <w:r w:rsidRPr="00CF59D6">
        <w:rPr>
          <w:rFonts w:ascii="Times New Roman" w:eastAsia="Times New Roman" w:hAnsi="Times New Roman" w:cs="Times New Roman"/>
          <w:sz w:val="28"/>
          <w:szCs w:val="28"/>
          <w:lang w:eastAsia="bg-BG"/>
        </w:rPr>
        <w:t xml:space="preserve"> от стоките заемат 80 </w:t>
      </w:r>
      <w:r>
        <w:rPr>
          <w:rFonts w:ascii="Times New Roman" w:eastAsia="Times New Roman" w:hAnsi="Times New Roman" w:cs="Times New Roman"/>
          <w:sz w:val="28"/>
          <w:szCs w:val="28"/>
          <w:lang w:eastAsia="bg-BG"/>
        </w:rPr>
        <w:t>%</w:t>
      </w:r>
      <w:r w:rsidRPr="00CF59D6">
        <w:rPr>
          <w:rFonts w:ascii="Times New Roman" w:eastAsia="Times New Roman" w:hAnsi="Times New Roman" w:cs="Times New Roman"/>
          <w:sz w:val="28"/>
          <w:szCs w:val="28"/>
          <w:lang w:eastAsia="bg-BG"/>
        </w:rPr>
        <w:t xml:space="preserve"> място за съхранение.</w:t>
      </w:r>
    </w:p>
    <w:p w14:paraId="5D87E646" w14:textId="77777777" w:rsidR="005E5650" w:rsidRPr="00CF59D6" w:rsidRDefault="005E5650" w:rsidP="005E5650">
      <w:pPr>
        <w:numPr>
          <w:ilvl w:val="0"/>
          <w:numId w:val="9"/>
        </w:numPr>
        <w:spacing w:after="0" w:line="240" w:lineRule="auto"/>
        <w:ind w:left="150"/>
        <w:textAlignment w:val="top"/>
        <w:rPr>
          <w:rFonts w:ascii="Times New Roman" w:eastAsia="Times New Roman" w:hAnsi="Times New Roman" w:cs="Times New Roman"/>
          <w:sz w:val="28"/>
          <w:szCs w:val="28"/>
          <w:lang w:eastAsia="bg-BG"/>
        </w:rPr>
      </w:pPr>
      <w:r>
        <w:rPr>
          <w:rFonts w:ascii="Times New Roman" w:eastAsia="Times New Roman" w:hAnsi="Times New Roman" w:cs="Times New Roman"/>
          <w:b/>
          <w:bCs/>
          <w:sz w:val="28"/>
          <w:szCs w:val="28"/>
          <w:lang w:eastAsia="bg-BG"/>
        </w:rPr>
        <w:t>И</w:t>
      </w:r>
      <w:r w:rsidRPr="00CF59D6">
        <w:rPr>
          <w:rFonts w:ascii="Times New Roman" w:eastAsia="Times New Roman" w:hAnsi="Times New Roman" w:cs="Times New Roman"/>
          <w:b/>
          <w:bCs/>
          <w:sz w:val="28"/>
          <w:szCs w:val="28"/>
          <w:lang w:eastAsia="bg-BG"/>
        </w:rPr>
        <w:t>нтернет</w:t>
      </w:r>
      <w:r w:rsidRPr="00CF59D6">
        <w:rPr>
          <w:rFonts w:ascii="Times New Roman" w:eastAsia="Times New Roman" w:hAnsi="Times New Roman" w:cs="Times New Roman"/>
          <w:sz w:val="28"/>
          <w:szCs w:val="28"/>
          <w:lang w:eastAsia="bg-BG"/>
        </w:rPr>
        <w:t xml:space="preserve">: 80 </w:t>
      </w:r>
      <w:r>
        <w:rPr>
          <w:rFonts w:ascii="Times New Roman" w:eastAsia="Times New Roman" w:hAnsi="Times New Roman" w:cs="Times New Roman"/>
          <w:sz w:val="28"/>
          <w:szCs w:val="28"/>
          <w:lang w:eastAsia="bg-BG"/>
        </w:rPr>
        <w:t>%</w:t>
      </w:r>
      <w:r w:rsidRPr="00CF59D6">
        <w:rPr>
          <w:rFonts w:ascii="Times New Roman" w:eastAsia="Times New Roman" w:hAnsi="Times New Roman" w:cs="Times New Roman"/>
          <w:sz w:val="28"/>
          <w:szCs w:val="28"/>
          <w:lang w:eastAsia="bg-BG"/>
        </w:rPr>
        <w:t xml:space="preserve"> от онлайн дейностите са концентрирани в около 20 </w:t>
      </w:r>
      <w:r>
        <w:rPr>
          <w:rFonts w:ascii="Times New Roman" w:eastAsia="Times New Roman" w:hAnsi="Times New Roman" w:cs="Times New Roman"/>
          <w:sz w:val="28"/>
          <w:szCs w:val="28"/>
          <w:lang w:eastAsia="bg-BG"/>
        </w:rPr>
        <w:t>%</w:t>
      </w:r>
      <w:r w:rsidRPr="00CF59D6">
        <w:rPr>
          <w:rFonts w:ascii="Times New Roman" w:eastAsia="Times New Roman" w:hAnsi="Times New Roman" w:cs="Times New Roman"/>
          <w:sz w:val="28"/>
          <w:szCs w:val="28"/>
          <w:lang w:eastAsia="bg-BG"/>
        </w:rPr>
        <w:t xml:space="preserve"> от интернет страниците.</w:t>
      </w:r>
    </w:p>
    <w:p w14:paraId="158A0B59" w14:textId="77777777" w:rsidR="00B6619F" w:rsidRDefault="005E5650" w:rsidP="00B6619F">
      <w:pPr>
        <w:numPr>
          <w:ilvl w:val="0"/>
          <w:numId w:val="9"/>
        </w:numPr>
        <w:spacing w:after="0" w:line="240" w:lineRule="auto"/>
        <w:ind w:left="150"/>
        <w:textAlignment w:val="top"/>
        <w:rPr>
          <w:rFonts w:ascii="Times New Roman" w:eastAsia="Times New Roman" w:hAnsi="Times New Roman" w:cs="Times New Roman"/>
          <w:sz w:val="28"/>
          <w:szCs w:val="28"/>
          <w:lang w:eastAsia="bg-BG"/>
        </w:rPr>
      </w:pPr>
      <w:r>
        <w:rPr>
          <w:rFonts w:ascii="Times New Roman" w:eastAsia="Times New Roman" w:hAnsi="Times New Roman" w:cs="Times New Roman"/>
          <w:b/>
          <w:bCs/>
          <w:sz w:val="28"/>
          <w:szCs w:val="28"/>
          <w:lang w:eastAsia="bg-BG"/>
        </w:rPr>
        <w:t>Т</w:t>
      </w:r>
      <w:r w:rsidRPr="00CF59D6">
        <w:rPr>
          <w:rFonts w:ascii="Times New Roman" w:eastAsia="Times New Roman" w:hAnsi="Times New Roman" w:cs="Times New Roman"/>
          <w:b/>
          <w:bCs/>
          <w:sz w:val="28"/>
          <w:szCs w:val="28"/>
          <w:lang w:eastAsia="bg-BG"/>
        </w:rPr>
        <w:t>рафик</w:t>
      </w:r>
      <w:r w:rsidRPr="00CF59D6">
        <w:rPr>
          <w:rFonts w:ascii="Times New Roman" w:eastAsia="Times New Roman" w:hAnsi="Times New Roman" w:cs="Times New Roman"/>
          <w:sz w:val="28"/>
          <w:szCs w:val="28"/>
          <w:lang w:eastAsia="bg-BG"/>
        </w:rPr>
        <w:t xml:space="preserve">: 80 </w:t>
      </w:r>
      <w:r>
        <w:rPr>
          <w:rFonts w:ascii="Times New Roman" w:eastAsia="Times New Roman" w:hAnsi="Times New Roman" w:cs="Times New Roman"/>
          <w:sz w:val="28"/>
          <w:szCs w:val="28"/>
          <w:lang w:eastAsia="bg-BG"/>
        </w:rPr>
        <w:t>%</w:t>
      </w:r>
      <w:r w:rsidRPr="00CF59D6">
        <w:rPr>
          <w:rFonts w:ascii="Times New Roman" w:eastAsia="Times New Roman" w:hAnsi="Times New Roman" w:cs="Times New Roman"/>
          <w:sz w:val="28"/>
          <w:szCs w:val="28"/>
          <w:lang w:eastAsia="bg-BG"/>
        </w:rPr>
        <w:t xml:space="preserve"> от трафика е само </w:t>
      </w:r>
      <w:r>
        <w:rPr>
          <w:rFonts w:ascii="Times New Roman" w:eastAsia="Times New Roman" w:hAnsi="Times New Roman" w:cs="Times New Roman"/>
          <w:sz w:val="28"/>
          <w:szCs w:val="28"/>
          <w:lang w:eastAsia="bg-BG"/>
        </w:rPr>
        <w:t>по</w:t>
      </w:r>
      <w:r w:rsidRPr="00CF59D6">
        <w:rPr>
          <w:rFonts w:ascii="Times New Roman" w:eastAsia="Times New Roman" w:hAnsi="Times New Roman" w:cs="Times New Roman"/>
          <w:sz w:val="28"/>
          <w:szCs w:val="28"/>
          <w:lang w:eastAsia="bg-BG"/>
        </w:rPr>
        <w:t xml:space="preserve"> 20 </w:t>
      </w:r>
      <w:r>
        <w:rPr>
          <w:rFonts w:ascii="Times New Roman" w:eastAsia="Times New Roman" w:hAnsi="Times New Roman" w:cs="Times New Roman"/>
          <w:sz w:val="28"/>
          <w:szCs w:val="28"/>
          <w:lang w:eastAsia="bg-BG"/>
        </w:rPr>
        <w:t>%</w:t>
      </w:r>
      <w:r w:rsidRPr="00CF59D6">
        <w:rPr>
          <w:rFonts w:ascii="Times New Roman" w:eastAsia="Times New Roman" w:hAnsi="Times New Roman" w:cs="Times New Roman"/>
          <w:sz w:val="28"/>
          <w:szCs w:val="28"/>
          <w:lang w:eastAsia="bg-BG"/>
        </w:rPr>
        <w:t xml:space="preserve"> от пътищата.</w:t>
      </w:r>
    </w:p>
    <w:p w14:paraId="71BB90A8" w14:textId="6F554490" w:rsidR="00B6619F" w:rsidRPr="00B6619F" w:rsidRDefault="00B6619F" w:rsidP="00B6619F">
      <w:pPr>
        <w:numPr>
          <w:ilvl w:val="0"/>
          <w:numId w:val="9"/>
        </w:numPr>
        <w:spacing w:after="0" w:line="240" w:lineRule="auto"/>
        <w:ind w:left="150"/>
        <w:textAlignment w:val="top"/>
        <w:rPr>
          <w:rFonts w:ascii="Times New Roman" w:eastAsia="Times New Roman" w:hAnsi="Times New Roman" w:cs="Times New Roman"/>
          <w:sz w:val="28"/>
          <w:szCs w:val="28"/>
          <w:lang w:eastAsia="bg-BG"/>
        </w:rPr>
      </w:pPr>
      <w:r w:rsidRPr="00B6619F">
        <w:rPr>
          <w:rFonts w:ascii="Times New Roman" w:eastAsia="Times New Roman" w:hAnsi="Times New Roman" w:cs="Times New Roman"/>
          <w:b/>
          <w:sz w:val="28"/>
          <w:szCs w:val="28"/>
          <w:lang w:eastAsia="bg-BG"/>
        </w:rPr>
        <w:t>ПТП:</w:t>
      </w:r>
      <w:r w:rsidRPr="00B6619F">
        <w:rPr>
          <w:rFonts w:ascii="Times New Roman" w:eastAsia="Times New Roman" w:hAnsi="Times New Roman" w:cs="Times New Roman"/>
          <w:sz w:val="28"/>
          <w:szCs w:val="28"/>
          <w:lang w:eastAsia="bg-BG"/>
        </w:rPr>
        <w:t xml:space="preserve"> 20% от шофьорите предизвикват 80% от пътните произшествия; </w:t>
      </w:r>
    </w:p>
    <w:p w14:paraId="7CF7D383" w14:textId="77777777" w:rsidR="005E5650" w:rsidRPr="00CF59D6" w:rsidRDefault="005E5650" w:rsidP="005E5650">
      <w:pPr>
        <w:numPr>
          <w:ilvl w:val="0"/>
          <w:numId w:val="10"/>
        </w:numPr>
        <w:spacing w:after="0" w:line="240" w:lineRule="auto"/>
        <w:ind w:left="150"/>
        <w:textAlignment w:val="top"/>
        <w:rPr>
          <w:rFonts w:ascii="Times New Roman" w:eastAsia="Times New Roman" w:hAnsi="Times New Roman" w:cs="Times New Roman"/>
          <w:sz w:val="28"/>
          <w:szCs w:val="28"/>
          <w:lang w:eastAsia="bg-BG"/>
        </w:rPr>
      </w:pPr>
      <w:r w:rsidRPr="00467B6C">
        <w:rPr>
          <w:rFonts w:ascii="Times New Roman" w:eastAsia="Times New Roman" w:hAnsi="Times New Roman" w:cs="Times New Roman"/>
          <w:b/>
          <w:sz w:val="28"/>
          <w:szCs w:val="28"/>
          <w:lang w:eastAsia="bg-BG"/>
        </w:rPr>
        <w:t>Натоварване:</w:t>
      </w:r>
      <w:r>
        <w:rPr>
          <w:rFonts w:ascii="Times New Roman" w:eastAsia="Times New Roman" w:hAnsi="Times New Roman" w:cs="Times New Roman"/>
          <w:sz w:val="28"/>
          <w:szCs w:val="28"/>
          <w:lang w:eastAsia="bg-BG"/>
        </w:rPr>
        <w:t xml:space="preserve"> </w:t>
      </w:r>
      <w:r w:rsidRPr="00CF59D6">
        <w:rPr>
          <w:rFonts w:ascii="Times New Roman" w:eastAsia="Times New Roman" w:hAnsi="Times New Roman" w:cs="Times New Roman"/>
          <w:sz w:val="28"/>
          <w:szCs w:val="28"/>
          <w:lang w:eastAsia="bg-BG"/>
        </w:rPr>
        <w:t xml:space="preserve">20 </w:t>
      </w:r>
      <w:r>
        <w:rPr>
          <w:rFonts w:ascii="Times New Roman" w:eastAsia="Times New Roman" w:hAnsi="Times New Roman" w:cs="Times New Roman"/>
          <w:sz w:val="28"/>
          <w:szCs w:val="28"/>
          <w:lang w:eastAsia="bg-BG"/>
        </w:rPr>
        <w:t>%</w:t>
      </w:r>
      <w:r w:rsidRPr="00CF59D6">
        <w:rPr>
          <w:rFonts w:ascii="Times New Roman" w:eastAsia="Times New Roman" w:hAnsi="Times New Roman" w:cs="Times New Roman"/>
          <w:sz w:val="28"/>
          <w:szCs w:val="28"/>
          <w:lang w:eastAsia="bg-BG"/>
        </w:rPr>
        <w:t xml:space="preserve"> от натоварването се изразходва за 80 </w:t>
      </w:r>
      <w:r>
        <w:rPr>
          <w:rFonts w:ascii="Times New Roman" w:eastAsia="Times New Roman" w:hAnsi="Times New Roman" w:cs="Times New Roman"/>
          <w:sz w:val="28"/>
          <w:szCs w:val="28"/>
          <w:lang w:eastAsia="bg-BG"/>
        </w:rPr>
        <w:t>%</w:t>
      </w:r>
      <w:r w:rsidRPr="00CF59D6">
        <w:rPr>
          <w:rFonts w:ascii="Times New Roman" w:eastAsia="Times New Roman" w:hAnsi="Times New Roman" w:cs="Times New Roman"/>
          <w:sz w:val="28"/>
          <w:szCs w:val="28"/>
          <w:lang w:eastAsia="bg-BG"/>
        </w:rPr>
        <w:t xml:space="preserve"> от задачите.</w:t>
      </w:r>
    </w:p>
    <w:p w14:paraId="1B331D0A" w14:textId="77777777" w:rsidR="005E5650" w:rsidRPr="00CF59D6" w:rsidRDefault="005E5650" w:rsidP="005E5650">
      <w:pPr>
        <w:numPr>
          <w:ilvl w:val="0"/>
          <w:numId w:val="11"/>
        </w:numPr>
        <w:spacing w:after="0" w:line="240" w:lineRule="auto"/>
        <w:ind w:left="150"/>
        <w:textAlignment w:val="top"/>
        <w:rPr>
          <w:rFonts w:ascii="Times New Roman" w:eastAsia="Times New Roman" w:hAnsi="Times New Roman" w:cs="Times New Roman"/>
          <w:sz w:val="28"/>
          <w:szCs w:val="28"/>
          <w:lang w:eastAsia="bg-BG"/>
        </w:rPr>
      </w:pPr>
      <w:r w:rsidRPr="00467B6C">
        <w:rPr>
          <w:rFonts w:ascii="Times New Roman" w:eastAsia="Times New Roman" w:hAnsi="Times New Roman" w:cs="Times New Roman"/>
          <w:b/>
          <w:sz w:val="28"/>
          <w:szCs w:val="28"/>
          <w:lang w:eastAsia="bg-BG"/>
        </w:rPr>
        <w:t>Облекло:</w:t>
      </w:r>
      <w:r>
        <w:rPr>
          <w:rFonts w:ascii="Times New Roman" w:eastAsia="Times New Roman" w:hAnsi="Times New Roman" w:cs="Times New Roman"/>
          <w:sz w:val="28"/>
          <w:szCs w:val="28"/>
          <w:lang w:eastAsia="bg-BG"/>
        </w:rPr>
        <w:t xml:space="preserve"> </w:t>
      </w:r>
      <w:r w:rsidRPr="00CF59D6">
        <w:rPr>
          <w:rFonts w:ascii="Times New Roman" w:eastAsia="Times New Roman" w:hAnsi="Times New Roman" w:cs="Times New Roman"/>
          <w:sz w:val="28"/>
          <w:szCs w:val="28"/>
          <w:lang w:eastAsia="bg-BG"/>
        </w:rPr>
        <w:t xml:space="preserve">20 </w:t>
      </w:r>
      <w:r>
        <w:rPr>
          <w:rFonts w:ascii="Times New Roman" w:eastAsia="Times New Roman" w:hAnsi="Times New Roman" w:cs="Times New Roman"/>
          <w:sz w:val="28"/>
          <w:szCs w:val="28"/>
          <w:lang w:eastAsia="bg-BG"/>
        </w:rPr>
        <w:t>%</w:t>
      </w:r>
      <w:r w:rsidRPr="00CF59D6">
        <w:rPr>
          <w:rFonts w:ascii="Times New Roman" w:eastAsia="Times New Roman" w:hAnsi="Times New Roman" w:cs="Times New Roman"/>
          <w:sz w:val="28"/>
          <w:szCs w:val="28"/>
          <w:lang w:eastAsia="bg-BG"/>
        </w:rPr>
        <w:t xml:space="preserve"> от облеклото се използва 80 </w:t>
      </w:r>
      <w:r>
        <w:rPr>
          <w:rFonts w:ascii="Times New Roman" w:eastAsia="Times New Roman" w:hAnsi="Times New Roman" w:cs="Times New Roman"/>
          <w:sz w:val="28"/>
          <w:szCs w:val="28"/>
          <w:lang w:eastAsia="bg-BG"/>
        </w:rPr>
        <w:t>%</w:t>
      </w:r>
      <w:r w:rsidRPr="00CF59D6">
        <w:rPr>
          <w:rFonts w:ascii="Times New Roman" w:eastAsia="Times New Roman" w:hAnsi="Times New Roman" w:cs="Times New Roman"/>
          <w:sz w:val="28"/>
          <w:szCs w:val="28"/>
          <w:lang w:eastAsia="bg-BG"/>
        </w:rPr>
        <w:t xml:space="preserve"> от времето.</w:t>
      </w:r>
    </w:p>
    <w:p w14:paraId="12EDBE82" w14:textId="77777777" w:rsidR="005E5650" w:rsidRPr="00CF59D6" w:rsidRDefault="005E5650" w:rsidP="005E5650">
      <w:pPr>
        <w:numPr>
          <w:ilvl w:val="0"/>
          <w:numId w:val="11"/>
        </w:numPr>
        <w:spacing w:after="0" w:line="240" w:lineRule="auto"/>
        <w:ind w:left="150"/>
        <w:textAlignment w:val="top"/>
        <w:rPr>
          <w:rFonts w:ascii="Times New Roman" w:eastAsia="Times New Roman" w:hAnsi="Times New Roman" w:cs="Times New Roman"/>
          <w:sz w:val="28"/>
          <w:szCs w:val="28"/>
          <w:lang w:eastAsia="bg-BG"/>
        </w:rPr>
      </w:pPr>
      <w:r w:rsidRPr="00467B6C">
        <w:rPr>
          <w:rFonts w:ascii="Times New Roman" w:eastAsia="Times New Roman" w:hAnsi="Times New Roman" w:cs="Times New Roman"/>
          <w:b/>
          <w:sz w:val="28"/>
          <w:szCs w:val="28"/>
          <w:lang w:eastAsia="bg-BG"/>
        </w:rPr>
        <w:t>Приятели:</w:t>
      </w:r>
      <w:r>
        <w:rPr>
          <w:rFonts w:ascii="Times New Roman" w:eastAsia="Times New Roman" w:hAnsi="Times New Roman" w:cs="Times New Roman"/>
          <w:sz w:val="28"/>
          <w:szCs w:val="28"/>
          <w:lang w:eastAsia="bg-BG"/>
        </w:rPr>
        <w:t xml:space="preserve"> </w:t>
      </w:r>
      <w:r w:rsidRPr="00CF59D6">
        <w:rPr>
          <w:rFonts w:ascii="Times New Roman" w:eastAsia="Times New Roman" w:hAnsi="Times New Roman" w:cs="Times New Roman"/>
          <w:sz w:val="28"/>
          <w:szCs w:val="28"/>
          <w:lang w:eastAsia="bg-BG"/>
        </w:rPr>
        <w:t xml:space="preserve">80 </w:t>
      </w:r>
      <w:r>
        <w:rPr>
          <w:rFonts w:ascii="Times New Roman" w:eastAsia="Times New Roman" w:hAnsi="Times New Roman" w:cs="Times New Roman"/>
          <w:sz w:val="28"/>
          <w:szCs w:val="28"/>
          <w:lang w:eastAsia="bg-BG"/>
        </w:rPr>
        <w:t>%</w:t>
      </w:r>
      <w:r w:rsidRPr="00CF59D6">
        <w:rPr>
          <w:rFonts w:ascii="Times New Roman" w:eastAsia="Times New Roman" w:hAnsi="Times New Roman" w:cs="Times New Roman"/>
          <w:sz w:val="28"/>
          <w:szCs w:val="28"/>
          <w:lang w:eastAsia="bg-BG"/>
        </w:rPr>
        <w:t xml:space="preserve"> от времето си </w:t>
      </w:r>
      <w:r>
        <w:rPr>
          <w:rFonts w:ascii="Times New Roman" w:eastAsia="Times New Roman" w:hAnsi="Times New Roman" w:cs="Times New Roman"/>
          <w:sz w:val="28"/>
          <w:szCs w:val="28"/>
          <w:lang w:eastAsia="bg-BG"/>
        </w:rPr>
        <w:t xml:space="preserve">прекарвате </w:t>
      </w:r>
      <w:r w:rsidRPr="00CF59D6">
        <w:rPr>
          <w:rFonts w:ascii="Times New Roman" w:eastAsia="Times New Roman" w:hAnsi="Times New Roman" w:cs="Times New Roman"/>
          <w:sz w:val="28"/>
          <w:szCs w:val="28"/>
          <w:lang w:eastAsia="bg-BG"/>
        </w:rPr>
        <w:t xml:space="preserve">само с 20 </w:t>
      </w:r>
      <w:r>
        <w:rPr>
          <w:rFonts w:ascii="Times New Roman" w:eastAsia="Times New Roman" w:hAnsi="Times New Roman" w:cs="Times New Roman"/>
          <w:sz w:val="28"/>
          <w:szCs w:val="28"/>
          <w:lang w:eastAsia="bg-BG"/>
        </w:rPr>
        <w:t>%</w:t>
      </w:r>
      <w:r w:rsidRPr="00CF59D6">
        <w:rPr>
          <w:rFonts w:ascii="Times New Roman" w:eastAsia="Times New Roman" w:hAnsi="Times New Roman" w:cs="Times New Roman"/>
          <w:sz w:val="28"/>
          <w:szCs w:val="28"/>
          <w:lang w:eastAsia="bg-BG"/>
        </w:rPr>
        <w:t xml:space="preserve"> от хората, които познавате.</w:t>
      </w:r>
    </w:p>
    <w:p w14:paraId="45B24BB5" w14:textId="77777777" w:rsidR="005E5650" w:rsidRDefault="005E5650" w:rsidP="005E5650">
      <w:pPr>
        <w:numPr>
          <w:ilvl w:val="0"/>
          <w:numId w:val="11"/>
        </w:numPr>
        <w:spacing w:after="0" w:line="240" w:lineRule="auto"/>
        <w:ind w:left="150"/>
        <w:textAlignment w:val="top"/>
        <w:rPr>
          <w:rFonts w:ascii="Times New Roman" w:eastAsia="Times New Roman" w:hAnsi="Times New Roman" w:cs="Times New Roman"/>
          <w:sz w:val="28"/>
          <w:szCs w:val="28"/>
          <w:lang w:eastAsia="bg-BG"/>
        </w:rPr>
      </w:pPr>
      <w:r w:rsidRPr="00467B6C">
        <w:rPr>
          <w:rFonts w:ascii="Times New Roman" w:eastAsia="Times New Roman" w:hAnsi="Times New Roman" w:cs="Times New Roman"/>
          <w:b/>
          <w:sz w:val="28"/>
          <w:szCs w:val="28"/>
          <w:lang w:eastAsia="bg-BG"/>
        </w:rPr>
        <w:t>Хранене:</w:t>
      </w:r>
      <w:r>
        <w:rPr>
          <w:rFonts w:ascii="Times New Roman" w:eastAsia="Times New Roman" w:hAnsi="Times New Roman" w:cs="Times New Roman"/>
          <w:sz w:val="28"/>
          <w:szCs w:val="28"/>
          <w:lang w:eastAsia="bg-BG"/>
        </w:rPr>
        <w:t xml:space="preserve"> </w:t>
      </w:r>
      <w:r w:rsidRPr="00CF59D6">
        <w:rPr>
          <w:rFonts w:ascii="Times New Roman" w:eastAsia="Times New Roman" w:hAnsi="Times New Roman" w:cs="Times New Roman"/>
          <w:sz w:val="28"/>
          <w:szCs w:val="28"/>
          <w:lang w:eastAsia="bg-BG"/>
        </w:rPr>
        <w:t xml:space="preserve"> 20 </w:t>
      </w:r>
      <w:r>
        <w:rPr>
          <w:rFonts w:ascii="Times New Roman" w:eastAsia="Times New Roman" w:hAnsi="Times New Roman" w:cs="Times New Roman"/>
          <w:sz w:val="28"/>
          <w:szCs w:val="28"/>
          <w:lang w:eastAsia="bg-BG"/>
        </w:rPr>
        <w:t>%</w:t>
      </w:r>
      <w:r w:rsidRPr="00CF59D6">
        <w:rPr>
          <w:rFonts w:ascii="Times New Roman" w:eastAsia="Times New Roman" w:hAnsi="Times New Roman" w:cs="Times New Roman"/>
          <w:sz w:val="28"/>
          <w:szCs w:val="28"/>
          <w:lang w:eastAsia="bg-BG"/>
        </w:rPr>
        <w:t xml:space="preserve"> от храната, която ядете, </w:t>
      </w:r>
      <w:r>
        <w:rPr>
          <w:rFonts w:ascii="Times New Roman" w:eastAsia="Times New Roman" w:hAnsi="Times New Roman" w:cs="Times New Roman"/>
          <w:sz w:val="28"/>
          <w:szCs w:val="28"/>
          <w:lang w:eastAsia="bg-BG"/>
        </w:rPr>
        <w:t>съдържа</w:t>
      </w:r>
      <w:r w:rsidRPr="00CF59D6">
        <w:rPr>
          <w:rFonts w:ascii="Times New Roman" w:eastAsia="Times New Roman" w:hAnsi="Times New Roman" w:cs="Times New Roman"/>
          <w:sz w:val="28"/>
          <w:szCs w:val="28"/>
          <w:lang w:eastAsia="bg-BG"/>
        </w:rPr>
        <w:t xml:space="preserve"> 80 </w:t>
      </w:r>
      <w:r>
        <w:rPr>
          <w:rFonts w:ascii="Times New Roman" w:eastAsia="Times New Roman" w:hAnsi="Times New Roman" w:cs="Times New Roman"/>
          <w:sz w:val="28"/>
          <w:szCs w:val="28"/>
          <w:lang w:eastAsia="bg-BG"/>
        </w:rPr>
        <w:t>%</w:t>
      </w:r>
      <w:r w:rsidRPr="00CF59D6">
        <w:rPr>
          <w:rFonts w:ascii="Times New Roman" w:eastAsia="Times New Roman" w:hAnsi="Times New Roman" w:cs="Times New Roman"/>
          <w:sz w:val="28"/>
          <w:szCs w:val="28"/>
          <w:lang w:eastAsia="bg-BG"/>
        </w:rPr>
        <w:t xml:space="preserve"> от дневните си калории.</w:t>
      </w:r>
    </w:p>
    <w:p w14:paraId="640F275C" w14:textId="77777777" w:rsidR="005E5650" w:rsidRPr="00CF59D6" w:rsidRDefault="005E5650" w:rsidP="005E5650">
      <w:pPr>
        <w:numPr>
          <w:ilvl w:val="0"/>
          <w:numId w:val="11"/>
        </w:numPr>
        <w:spacing w:after="0" w:line="240" w:lineRule="auto"/>
        <w:ind w:left="150"/>
        <w:textAlignment w:val="top"/>
        <w:rPr>
          <w:rFonts w:ascii="Times New Roman" w:eastAsia="Times New Roman" w:hAnsi="Times New Roman" w:cs="Times New Roman"/>
          <w:sz w:val="28"/>
          <w:szCs w:val="28"/>
          <w:lang w:eastAsia="bg-BG"/>
        </w:rPr>
      </w:pPr>
      <w:r>
        <w:rPr>
          <w:rFonts w:ascii="Times New Roman" w:eastAsia="Times New Roman" w:hAnsi="Times New Roman" w:cs="Times New Roman"/>
          <w:b/>
          <w:sz w:val="28"/>
          <w:szCs w:val="28"/>
          <w:lang w:eastAsia="bg-BG"/>
        </w:rPr>
        <w:t>Пиене:</w:t>
      </w:r>
      <w:r>
        <w:rPr>
          <w:rFonts w:ascii="Times New Roman" w:eastAsia="Times New Roman" w:hAnsi="Times New Roman" w:cs="Times New Roman"/>
          <w:sz w:val="28"/>
          <w:szCs w:val="28"/>
          <w:lang w:eastAsia="bg-BG"/>
        </w:rPr>
        <w:t xml:space="preserve"> 80 % от алкохола се изпива от 20 % от хората в компанията.</w:t>
      </w:r>
    </w:p>
    <w:p w14:paraId="3465CEA3" w14:textId="77777777" w:rsidR="005E5650" w:rsidRPr="00CF59D6" w:rsidRDefault="005E5650" w:rsidP="005E5650">
      <w:pPr>
        <w:numPr>
          <w:ilvl w:val="0"/>
          <w:numId w:val="11"/>
        </w:numPr>
        <w:spacing w:after="0" w:line="240" w:lineRule="auto"/>
        <w:ind w:left="150"/>
        <w:textAlignment w:val="top"/>
        <w:rPr>
          <w:rFonts w:ascii="Times New Roman" w:eastAsia="Times New Roman" w:hAnsi="Times New Roman" w:cs="Times New Roman"/>
          <w:sz w:val="28"/>
          <w:szCs w:val="28"/>
          <w:lang w:eastAsia="bg-BG"/>
        </w:rPr>
      </w:pPr>
      <w:r w:rsidRPr="00467B6C">
        <w:rPr>
          <w:rFonts w:ascii="Times New Roman" w:eastAsia="Times New Roman" w:hAnsi="Times New Roman" w:cs="Times New Roman"/>
          <w:b/>
          <w:sz w:val="28"/>
          <w:szCs w:val="28"/>
          <w:lang w:eastAsia="bg-BG"/>
        </w:rPr>
        <w:t>Стрес:</w:t>
      </w:r>
      <w:r>
        <w:rPr>
          <w:rFonts w:ascii="Times New Roman" w:eastAsia="Times New Roman" w:hAnsi="Times New Roman" w:cs="Times New Roman"/>
          <w:sz w:val="28"/>
          <w:szCs w:val="28"/>
          <w:lang w:eastAsia="bg-BG"/>
        </w:rPr>
        <w:t xml:space="preserve"> </w:t>
      </w:r>
      <w:r w:rsidRPr="00CF59D6">
        <w:rPr>
          <w:rFonts w:ascii="Times New Roman" w:eastAsia="Times New Roman" w:hAnsi="Times New Roman" w:cs="Times New Roman"/>
          <w:sz w:val="28"/>
          <w:szCs w:val="28"/>
          <w:lang w:eastAsia="bg-BG"/>
        </w:rPr>
        <w:t xml:space="preserve">20 </w:t>
      </w:r>
      <w:r>
        <w:rPr>
          <w:rFonts w:ascii="Times New Roman" w:eastAsia="Times New Roman" w:hAnsi="Times New Roman" w:cs="Times New Roman"/>
          <w:sz w:val="28"/>
          <w:szCs w:val="28"/>
          <w:lang w:eastAsia="bg-BG"/>
        </w:rPr>
        <w:t>%</w:t>
      </w:r>
      <w:r w:rsidRPr="00CF59D6">
        <w:rPr>
          <w:rFonts w:ascii="Times New Roman" w:eastAsia="Times New Roman" w:hAnsi="Times New Roman" w:cs="Times New Roman"/>
          <w:sz w:val="28"/>
          <w:szCs w:val="28"/>
          <w:lang w:eastAsia="bg-BG"/>
        </w:rPr>
        <w:t xml:space="preserve"> от вашите дейности генерира 80 </w:t>
      </w:r>
      <w:r>
        <w:rPr>
          <w:rFonts w:ascii="Times New Roman" w:eastAsia="Times New Roman" w:hAnsi="Times New Roman" w:cs="Times New Roman"/>
          <w:sz w:val="28"/>
          <w:szCs w:val="28"/>
          <w:lang w:eastAsia="bg-BG"/>
        </w:rPr>
        <w:t>%</w:t>
      </w:r>
      <w:r w:rsidRPr="00CF59D6">
        <w:rPr>
          <w:rFonts w:ascii="Times New Roman" w:eastAsia="Times New Roman" w:hAnsi="Times New Roman" w:cs="Times New Roman"/>
          <w:sz w:val="28"/>
          <w:szCs w:val="28"/>
          <w:lang w:eastAsia="bg-BG"/>
        </w:rPr>
        <w:t xml:space="preserve"> стрес.</w:t>
      </w:r>
    </w:p>
    <w:p w14:paraId="40B5115E" w14:textId="77777777" w:rsidR="005E5650" w:rsidRPr="00CF59D6" w:rsidRDefault="005E5650" w:rsidP="005E5650">
      <w:pPr>
        <w:numPr>
          <w:ilvl w:val="0"/>
          <w:numId w:val="11"/>
        </w:numPr>
        <w:spacing w:after="0" w:line="240" w:lineRule="auto"/>
        <w:ind w:left="150"/>
        <w:textAlignment w:val="top"/>
        <w:rPr>
          <w:rFonts w:ascii="Times New Roman" w:eastAsia="Times New Roman" w:hAnsi="Times New Roman" w:cs="Times New Roman"/>
          <w:sz w:val="28"/>
          <w:szCs w:val="28"/>
          <w:lang w:eastAsia="bg-BG"/>
        </w:rPr>
      </w:pPr>
      <w:r w:rsidRPr="00467B6C">
        <w:rPr>
          <w:rFonts w:ascii="Times New Roman" w:eastAsia="Times New Roman" w:hAnsi="Times New Roman" w:cs="Times New Roman"/>
          <w:b/>
          <w:sz w:val="28"/>
          <w:szCs w:val="28"/>
          <w:lang w:eastAsia="bg-BG"/>
        </w:rPr>
        <w:t>Софтуер:</w:t>
      </w:r>
      <w:r>
        <w:rPr>
          <w:rFonts w:ascii="Times New Roman" w:eastAsia="Times New Roman" w:hAnsi="Times New Roman" w:cs="Times New Roman"/>
          <w:sz w:val="28"/>
          <w:szCs w:val="28"/>
          <w:lang w:eastAsia="bg-BG"/>
        </w:rPr>
        <w:t xml:space="preserve"> </w:t>
      </w:r>
      <w:r w:rsidRPr="00CF59D6">
        <w:rPr>
          <w:rFonts w:ascii="Times New Roman" w:eastAsia="Times New Roman" w:hAnsi="Times New Roman" w:cs="Times New Roman"/>
          <w:sz w:val="28"/>
          <w:szCs w:val="28"/>
          <w:lang w:eastAsia="bg-BG"/>
        </w:rPr>
        <w:t xml:space="preserve">20 </w:t>
      </w:r>
      <w:r>
        <w:rPr>
          <w:rFonts w:ascii="Times New Roman" w:eastAsia="Times New Roman" w:hAnsi="Times New Roman" w:cs="Times New Roman"/>
          <w:sz w:val="28"/>
          <w:szCs w:val="28"/>
          <w:lang w:eastAsia="bg-BG"/>
        </w:rPr>
        <w:t>%</w:t>
      </w:r>
      <w:r w:rsidRPr="00CF59D6">
        <w:rPr>
          <w:rFonts w:ascii="Times New Roman" w:eastAsia="Times New Roman" w:hAnsi="Times New Roman" w:cs="Times New Roman"/>
          <w:sz w:val="28"/>
          <w:szCs w:val="28"/>
          <w:lang w:eastAsia="bg-BG"/>
        </w:rPr>
        <w:t xml:space="preserve"> от </w:t>
      </w:r>
      <w:r>
        <w:rPr>
          <w:rFonts w:ascii="Times New Roman" w:eastAsia="Times New Roman" w:hAnsi="Times New Roman" w:cs="Times New Roman"/>
          <w:sz w:val="28"/>
          <w:szCs w:val="28"/>
          <w:lang w:eastAsia="bg-BG"/>
        </w:rPr>
        <w:t>функциите</w:t>
      </w:r>
      <w:r w:rsidRPr="00CF59D6">
        <w:rPr>
          <w:rFonts w:ascii="Times New Roman" w:eastAsia="Times New Roman" w:hAnsi="Times New Roman" w:cs="Times New Roman"/>
          <w:sz w:val="28"/>
          <w:szCs w:val="28"/>
          <w:lang w:eastAsia="bg-BG"/>
        </w:rPr>
        <w:t xml:space="preserve"> се използва от 80 </w:t>
      </w:r>
      <w:r>
        <w:rPr>
          <w:rFonts w:ascii="Times New Roman" w:eastAsia="Times New Roman" w:hAnsi="Times New Roman" w:cs="Times New Roman"/>
          <w:sz w:val="28"/>
          <w:szCs w:val="28"/>
          <w:lang w:eastAsia="bg-BG"/>
        </w:rPr>
        <w:t>%</w:t>
      </w:r>
      <w:r w:rsidRPr="00CF59D6">
        <w:rPr>
          <w:rFonts w:ascii="Times New Roman" w:eastAsia="Times New Roman" w:hAnsi="Times New Roman" w:cs="Times New Roman"/>
          <w:sz w:val="28"/>
          <w:szCs w:val="28"/>
          <w:lang w:eastAsia="bg-BG"/>
        </w:rPr>
        <w:t xml:space="preserve"> от потребителите на софтуер.</w:t>
      </w:r>
    </w:p>
    <w:p w14:paraId="7D6807EE" w14:textId="77777777" w:rsidR="005E5650" w:rsidRPr="00CF59D6" w:rsidRDefault="005E5650" w:rsidP="005E5650">
      <w:pPr>
        <w:numPr>
          <w:ilvl w:val="0"/>
          <w:numId w:val="11"/>
        </w:numPr>
        <w:spacing w:after="0" w:line="240" w:lineRule="auto"/>
        <w:ind w:left="150"/>
        <w:textAlignment w:val="top"/>
        <w:rPr>
          <w:rFonts w:ascii="Times New Roman" w:eastAsia="Times New Roman" w:hAnsi="Times New Roman" w:cs="Times New Roman"/>
          <w:sz w:val="28"/>
          <w:szCs w:val="28"/>
          <w:lang w:eastAsia="bg-BG"/>
        </w:rPr>
      </w:pPr>
      <w:r w:rsidRPr="00467B6C">
        <w:rPr>
          <w:rFonts w:ascii="Times New Roman" w:eastAsia="Times New Roman" w:hAnsi="Times New Roman" w:cs="Times New Roman"/>
          <w:b/>
          <w:sz w:val="28"/>
          <w:szCs w:val="28"/>
          <w:lang w:eastAsia="bg-BG"/>
        </w:rPr>
        <w:t>Вестници:</w:t>
      </w:r>
      <w:r>
        <w:rPr>
          <w:rFonts w:ascii="Times New Roman" w:eastAsia="Times New Roman" w:hAnsi="Times New Roman" w:cs="Times New Roman"/>
          <w:sz w:val="28"/>
          <w:szCs w:val="28"/>
          <w:lang w:eastAsia="bg-BG"/>
        </w:rPr>
        <w:t xml:space="preserve"> </w:t>
      </w:r>
      <w:r w:rsidRPr="00CF59D6">
        <w:rPr>
          <w:rFonts w:ascii="Times New Roman" w:eastAsia="Times New Roman" w:hAnsi="Times New Roman" w:cs="Times New Roman"/>
          <w:sz w:val="28"/>
          <w:szCs w:val="28"/>
          <w:lang w:eastAsia="bg-BG"/>
        </w:rPr>
        <w:t xml:space="preserve">20 </w:t>
      </w:r>
      <w:r>
        <w:rPr>
          <w:rFonts w:ascii="Times New Roman" w:eastAsia="Times New Roman" w:hAnsi="Times New Roman" w:cs="Times New Roman"/>
          <w:sz w:val="28"/>
          <w:szCs w:val="28"/>
          <w:lang w:eastAsia="bg-BG"/>
        </w:rPr>
        <w:t>%</w:t>
      </w:r>
      <w:r w:rsidRPr="00CF59D6">
        <w:rPr>
          <w:rFonts w:ascii="Times New Roman" w:eastAsia="Times New Roman" w:hAnsi="Times New Roman" w:cs="Times New Roman"/>
          <w:sz w:val="28"/>
          <w:szCs w:val="28"/>
          <w:lang w:eastAsia="bg-BG"/>
        </w:rPr>
        <w:t xml:space="preserve"> от заглавията, които четем, имат информационна стойност, докато 80 </w:t>
      </w:r>
      <w:r>
        <w:rPr>
          <w:rFonts w:ascii="Times New Roman" w:eastAsia="Times New Roman" w:hAnsi="Times New Roman" w:cs="Times New Roman"/>
          <w:sz w:val="28"/>
          <w:szCs w:val="28"/>
          <w:lang w:eastAsia="bg-BG"/>
        </w:rPr>
        <w:t>%</w:t>
      </w:r>
      <w:r w:rsidRPr="00CF59D6">
        <w:rPr>
          <w:rFonts w:ascii="Times New Roman" w:eastAsia="Times New Roman" w:hAnsi="Times New Roman" w:cs="Times New Roman"/>
          <w:sz w:val="28"/>
          <w:szCs w:val="28"/>
          <w:lang w:eastAsia="bg-BG"/>
        </w:rPr>
        <w:t xml:space="preserve"> от вестник не съдържат </w:t>
      </w:r>
      <w:r>
        <w:rPr>
          <w:rFonts w:ascii="Times New Roman" w:eastAsia="Times New Roman" w:hAnsi="Times New Roman" w:cs="Times New Roman"/>
          <w:sz w:val="28"/>
          <w:szCs w:val="28"/>
          <w:lang w:eastAsia="bg-BG"/>
        </w:rPr>
        <w:t>съществена</w:t>
      </w:r>
      <w:r w:rsidRPr="00CF59D6">
        <w:rPr>
          <w:rFonts w:ascii="Times New Roman" w:eastAsia="Times New Roman" w:hAnsi="Times New Roman" w:cs="Times New Roman"/>
          <w:sz w:val="28"/>
          <w:szCs w:val="28"/>
          <w:lang w:eastAsia="bg-BG"/>
        </w:rPr>
        <w:t xml:space="preserve"> информация.</w:t>
      </w:r>
    </w:p>
    <w:p w14:paraId="1CDFC77B" w14:textId="77777777" w:rsidR="00B6619F" w:rsidRDefault="005E5650" w:rsidP="00B6619F">
      <w:pPr>
        <w:numPr>
          <w:ilvl w:val="0"/>
          <w:numId w:val="11"/>
        </w:numPr>
        <w:spacing w:after="0" w:line="240" w:lineRule="auto"/>
        <w:ind w:left="150"/>
        <w:textAlignment w:val="top"/>
        <w:rPr>
          <w:rFonts w:ascii="Times New Roman" w:eastAsia="Times New Roman" w:hAnsi="Times New Roman" w:cs="Times New Roman"/>
          <w:sz w:val="28"/>
          <w:szCs w:val="28"/>
          <w:lang w:eastAsia="bg-BG"/>
        </w:rPr>
      </w:pPr>
      <w:r w:rsidRPr="00467B6C">
        <w:rPr>
          <w:rFonts w:ascii="Times New Roman" w:eastAsia="Times New Roman" w:hAnsi="Times New Roman" w:cs="Times New Roman"/>
          <w:b/>
          <w:sz w:val="28"/>
          <w:szCs w:val="28"/>
          <w:lang w:eastAsia="bg-BG"/>
        </w:rPr>
        <w:t>Език:</w:t>
      </w:r>
      <w:r>
        <w:rPr>
          <w:rFonts w:ascii="Times New Roman" w:eastAsia="Times New Roman" w:hAnsi="Times New Roman" w:cs="Times New Roman"/>
          <w:sz w:val="28"/>
          <w:szCs w:val="28"/>
          <w:lang w:eastAsia="bg-BG"/>
        </w:rPr>
        <w:t xml:space="preserve"> С </w:t>
      </w:r>
      <w:r w:rsidRPr="00CF59D6">
        <w:rPr>
          <w:rFonts w:ascii="Times New Roman" w:eastAsia="Times New Roman" w:hAnsi="Times New Roman" w:cs="Times New Roman"/>
          <w:sz w:val="28"/>
          <w:szCs w:val="28"/>
          <w:lang w:eastAsia="bg-BG"/>
        </w:rPr>
        <w:t xml:space="preserve">20 </w:t>
      </w:r>
      <w:r>
        <w:rPr>
          <w:rFonts w:ascii="Times New Roman" w:eastAsia="Times New Roman" w:hAnsi="Times New Roman" w:cs="Times New Roman"/>
          <w:sz w:val="28"/>
          <w:szCs w:val="28"/>
          <w:lang w:eastAsia="bg-BG"/>
        </w:rPr>
        <w:t>%</w:t>
      </w:r>
      <w:r w:rsidRPr="00CF59D6">
        <w:rPr>
          <w:rFonts w:ascii="Times New Roman" w:eastAsia="Times New Roman" w:hAnsi="Times New Roman" w:cs="Times New Roman"/>
          <w:sz w:val="28"/>
          <w:szCs w:val="28"/>
          <w:lang w:eastAsia="bg-BG"/>
        </w:rPr>
        <w:t xml:space="preserve"> от речника можете да </w:t>
      </w:r>
      <w:r>
        <w:rPr>
          <w:rFonts w:ascii="Times New Roman" w:eastAsia="Times New Roman" w:hAnsi="Times New Roman" w:cs="Times New Roman"/>
          <w:sz w:val="28"/>
          <w:szCs w:val="28"/>
          <w:lang w:eastAsia="bg-BG"/>
        </w:rPr>
        <w:t>комуникирате до</w:t>
      </w:r>
      <w:r w:rsidRPr="00CF59D6">
        <w:rPr>
          <w:rFonts w:ascii="Times New Roman" w:eastAsia="Times New Roman" w:hAnsi="Times New Roman" w:cs="Times New Roman"/>
          <w:sz w:val="28"/>
          <w:szCs w:val="28"/>
          <w:lang w:eastAsia="bg-BG"/>
        </w:rPr>
        <w:t xml:space="preserve"> 80 </w:t>
      </w:r>
      <w:r>
        <w:rPr>
          <w:rFonts w:ascii="Times New Roman" w:eastAsia="Times New Roman" w:hAnsi="Times New Roman" w:cs="Times New Roman"/>
          <w:sz w:val="28"/>
          <w:szCs w:val="28"/>
          <w:lang w:eastAsia="bg-BG"/>
        </w:rPr>
        <w:t>%</w:t>
      </w:r>
      <w:r w:rsidRPr="00CF59D6">
        <w:rPr>
          <w:rFonts w:ascii="Times New Roman" w:eastAsia="Times New Roman" w:hAnsi="Times New Roman" w:cs="Times New Roman"/>
          <w:sz w:val="28"/>
          <w:szCs w:val="28"/>
          <w:lang w:eastAsia="bg-BG"/>
        </w:rPr>
        <w:t xml:space="preserve"> на чужд език.</w:t>
      </w:r>
    </w:p>
    <w:p w14:paraId="533B30F7" w14:textId="3534358F" w:rsidR="00B6619F" w:rsidRPr="00CF59D6" w:rsidRDefault="00B6619F" w:rsidP="00B6619F">
      <w:pPr>
        <w:spacing w:after="0" w:line="240" w:lineRule="auto"/>
        <w:ind w:left="-210" w:firstLine="360"/>
        <w:textAlignment w:val="top"/>
        <w:rPr>
          <w:rFonts w:ascii="Times New Roman" w:eastAsia="Times New Roman" w:hAnsi="Times New Roman" w:cs="Times New Roman"/>
          <w:sz w:val="28"/>
          <w:szCs w:val="28"/>
          <w:lang w:eastAsia="bg-BG"/>
        </w:rPr>
      </w:pPr>
      <w:r w:rsidRPr="00B6619F">
        <w:rPr>
          <w:rFonts w:ascii="Times New Roman" w:eastAsia="Times New Roman" w:hAnsi="Times New Roman" w:cs="Times New Roman"/>
          <w:sz w:val="28"/>
          <w:szCs w:val="28"/>
          <w:lang w:eastAsia="bg-BG"/>
        </w:rPr>
        <w:t>В 80% от разговорната реч, се употребяват само около 700 думи.</w:t>
      </w:r>
    </w:p>
    <w:p w14:paraId="384A2412" w14:textId="77777777" w:rsidR="00B6619F" w:rsidRDefault="005E5650" w:rsidP="00B6619F">
      <w:pPr>
        <w:numPr>
          <w:ilvl w:val="0"/>
          <w:numId w:val="11"/>
        </w:numPr>
        <w:spacing w:after="0" w:line="240" w:lineRule="auto"/>
        <w:ind w:left="150"/>
        <w:textAlignment w:val="top"/>
        <w:rPr>
          <w:rFonts w:ascii="Times New Roman" w:eastAsia="Times New Roman" w:hAnsi="Times New Roman" w:cs="Times New Roman"/>
          <w:sz w:val="28"/>
          <w:szCs w:val="28"/>
          <w:lang w:eastAsia="bg-BG"/>
        </w:rPr>
      </w:pPr>
      <w:r w:rsidRPr="00467B6C">
        <w:rPr>
          <w:rFonts w:ascii="Times New Roman" w:eastAsia="Times New Roman" w:hAnsi="Times New Roman" w:cs="Times New Roman"/>
          <w:b/>
          <w:sz w:val="28"/>
          <w:szCs w:val="28"/>
          <w:lang w:eastAsia="bg-BG"/>
        </w:rPr>
        <w:t>Спорт:</w:t>
      </w:r>
      <w:r>
        <w:rPr>
          <w:rFonts w:ascii="Times New Roman" w:eastAsia="Times New Roman" w:hAnsi="Times New Roman" w:cs="Times New Roman"/>
          <w:sz w:val="28"/>
          <w:szCs w:val="28"/>
          <w:lang w:eastAsia="bg-BG"/>
        </w:rPr>
        <w:t xml:space="preserve"> </w:t>
      </w:r>
      <w:r w:rsidRPr="00CF59D6">
        <w:rPr>
          <w:rFonts w:ascii="Times New Roman" w:eastAsia="Times New Roman" w:hAnsi="Times New Roman" w:cs="Times New Roman"/>
          <w:sz w:val="28"/>
          <w:szCs w:val="28"/>
          <w:lang w:eastAsia="bg-BG"/>
        </w:rPr>
        <w:t xml:space="preserve">20 </w:t>
      </w:r>
      <w:r>
        <w:rPr>
          <w:rFonts w:ascii="Times New Roman" w:eastAsia="Times New Roman" w:hAnsi="Times New Roman" w:cs="Times New Roman"/>
          <w:sz w:val="28"/>
          <w:szCs w:val="28"/>
          <w:lang w:eastAsia="bg-BG"/>
        </w:rPr>
        <w:t>%</w:t>
      </w:r>
      <w:r w:rsidRPr="00CF59D6">
        <w:rPr>
          <w:rFonts w:ascii="Times New Roman" w:eastAsia="Times New Roman" w:hAnsi="Times New Roman" w:cs="Times New Roman"/>
          <w:sz w:val="28"/>
          <w:szCs w:val="28"/>
          <w:lang w:eastAsia="bg-BG"/>
        </w:rPr>
        <w:t xml:space="preserve"> от усилията в</w:t>
      </w:r>
      <w:r>
        <w:rPr>
          <w:rFonts w:ascii="Times New Roman" w:eastAsia="Times New Roman" w:hAnsi="Times New Roman" w:cs="Times New Roman"/>
          <w:sz w:val="28"/>
          <w:szCs w:val="28"/>
          <w:lang w:eastAsia="bg-BG"/>
        </w:rPr>
        <w:t xml:space="preserve">ъв </w:t>
      </w:r>
      <w:r w:rsidRPr="00CF59D6">
        <w:rPr>
          <w:rFonts w:ascii="Times New Roman" w:eastAsia="Times New Roman" w:hAnsi="Times New Roman" w:cs="Times New Roman"/>
          <w:sz w:val="28"/>
          <w:szCs w:val="28"/>
          <w:lang w:eastAsia="bg-BG"/>
        </w:rPr>
        <w:t>вдигане</w:t>
      </w:r>
      <w:r>
        <w:rPr>
          <w:rFonts w:ascii="Times New Roman" w:eastAsia="Times New Roman" w:hAnsi="Times New Roman" w:cs="Times New Roman"/>
          <w:sz w:val="28"/>
          <w:szCs w:val="28"/>
          <w:lang w:eastAsia="bg-BG"/>
        </w:rPr>
        <w:t>то</w:t>
      </w:r>
      <w:r w:rsidRPr="00CF59D6">
        <w:rPr>
          <w:rFonts w:ascii="Times New Roman" w:eastAsia="Times New Roman" w:hAnsi="Times New Roman" w:cs="Times New Roman"/>
          <w:sz w:val="28"/>
          <w:szCs w:val="28"/>
          <w:lang w:eastAsia="bg-BG"/>
        </w:rPr>
        <w:t xml:space="preserve"> на тежести, постигат 80 </w:t>
      </w:r>
      <w:r>
        <w:rPr>
          <w:rFonts w:ascii="Times New Roman" w:eastAsia="Times New Roman" w:hAnsi="Times New Roman" w:cs="Times New Roman"/>
          <w:sz w:val="28"/>
          <w:szCs w:val="28"/>
          <w:lang w:eastAsia="bg-BG"/>
        </w:rPr>
        <w:t>%</w:t>
      </w:r>
      <w:r w:rsidRPr="00CF59D6">
        <w:rPr>
          <w:rFonts w:ascii="Times New Roman" w:eastAsia="Times New Roman" w:hAnsi="Times New Roman" w:cs="Times New Roman"/>
          <w:sz w:val="28"/>
          <w:szCs w:val="28"/>
          <w:lang w:eastAsia="bg-BG"/>
        </w:rPr>
        <w:t xml:space="preserve"> от изграждане</w:t>
      </w:r>
      <w:r>
        <w:rPr>
          <w:rFonts w:ascii="Times New Roman" w:eastAsia="Times New Roman" w:hAnsi="Times New Roman" w:cs="Times New Roman"/>
          <w:sz w:val="28"/>
          <w:szCs w:val="28"/>
          <w:lang w:eastAsia="bg-BG"/>
        </w:rPr>
        <w:t>то</w:t>
      </w:r>
      <w:r w:rsidRPr="00CF59D6">
        <w:rPr>
          <w:rFonts w:ascii="Times New Roman" w:eastAsia="Times New Roman" w:hAnsi="Times New Roman" w:cs="Times New Roman"/>
          <w:sz w:val="28"/>
          <w:szCs w:val="28"/>
          <w:lang w:eastAsia="bg-BG"/>
        </w:rPr>
        <w:t xml:space="preserve"> на мускули.</w:t>
      </w:r>
    </w:p>
    <w:p w14:paraId="42E7C6B5" w14:textId="77777777" w:rsidR="00B6619F" w:rsidRDefault="00B6619F" w:rsidP="00B6619F">
      <w:pPr>
        <w:numPr>
          <w:ilvl w:val="0"/>
          <w:numId w:val="11"/>
        </w:numPr>
        <w:spacing w:after="0" w:line="240" w:lineRule="auto"/>
        <w:ind w:left="150"/>
        <w:textAlignment w:val="top"/>
        <w:rPr>
          <w:rFonts w:ascii="Times New Roman" w:eastAsia="Times New Roman" w:hAnsi="Times New Roman" w:cs="Times New Roman"/>
          <w:sz w:val="28"/>
          <w:szCs w:val="28"/>
          <w:lang w:eastAsia="bg-BG"/>
        </w:rPr>
      </w:pPr>
      <w:r>
        <w:rPr>
          <w:rFonts w:ascii="Times New Roman" w:eastAsia="Times New Roman" w:hAnsi="Times New Roman" w:cs="Times New Roman"/>
          <w:b/>
          <w:sz w:val="28"/>
          <w:szCs w:val="28"/>
          <w:lang w:eastAsia="bg-BG"/>
        </w:rPr>
        <w:t>Престъпления:</w:t>
      </w:r>
      <w:r>
        <w:rPr>
          <w:rFonts w:ascii="Times New Roman" w:eastAsia="Times New Roman" w:hAnsi="Times New Roman" w:cs="Times New Roman"/>
          <w:sz w:val="28"/>
          <w:szCs w:val="28"/>
          <w:lang w:eastAsia="bg-BG"/>
        </w:rPr>
        <w:t xml:space="preserve"> </w:t>
      </w:r>
      <w:r w:rsidRPr="00B6619F">
        <w:rPr>
          <w:rFonts w:ascii="Times New Roman" w:eastAsia="Times New Roman" w:hAnsi="Times New Roman" w:cs="Times New Roman"/>
          <w:sz w:val="28"/>
          <w:szCs w:val="28"/>
          <w:lang w:eastAsia="bg-BG"/>
        </w:rPr>
        <w:t xml:space="preserve">20% от престъпниците извършват 80% от престъпленията; </w:t>
      </w:r>
    </w:p>
    <w:p w14:paraId="75D88462" w14:textId="6B3DCAE2" w:rsidR="00B6619F" w:rsidRPr="00B6619F" w:rsidRDefault="00B6619F" w:rsidP="00B6619F">
      <w:pPr>
        <w:numPr>
          <w:ilvl w:val="0"/>
          <w:numId w:val="11"/>
        </w:numPr>
        <w:spacing w:after="0" w:line="240" w:lineRule="auto"/>
        <w:ind w:left="150"/>
        <w:textAlignment w:val="top"/>
        <w:rPr>
          <w:rFonts w:ascii="Times New Roman" w:eastAsia="Times New Roman" w:hAnsi="Times New Roman" w:cs="Times New Roman"/>
          <w:sz w:val="28"/>
          <w:szCs w:val="28"/>
          <w:lang w:eastAsia="bg-BG"/>
        </w:rPr>
      </w:pPr>
      <w:r w:rsidRPr="00B6619F">
        <w:rPr>
          <w:rFonts w:ascii="Times New Roman" w:eastAsia="Times New Roman" w:hAnsi="Times New Roman" w:cs="Times New Roman"/>
          <w:b/>
          <w:sz w:val="28"/>
          <w:szCs w:val="28"/>
          <w:lang w:eastAsia="bg-BG"/>
        </w:rPr>
        <w:t>Киноиндустрия:</w:t>
      </w:r>
      <w:r>
        <w:rPr>
          <w:rFonts w:ascii="Times New Roman" w:eastAsia="Times New Roman" w:hAnsi="Times New Roman" w:cs="Times New Roman"/>
          <w:sz w:val="28"/>
          <w:szCs w:val="28"/>
          <w:lang w:eastAsia="bg-BG"/>
        </w:rPr>
        <w:t xml:space="preserve"> </w:t>
      </w:r>
      <w:r w:rsidRPr="00B6619F">
        <w:rPr>
          <w:rFonts w:ascii="Times New Roman" w:eastAsia="Times New Roman" w:hAnsi="Times New Roman" w:cs="Times New Roman"/>
          <w:sz w:val="28"/>
          <w:szCs w:val="28"/>
          <w:lang w:eastAsia="bg-BG"/>
        </w:rPr>
        <w:t>1.3 % от филмите носят 80% от печалбата. Принципът е 80/1.</w:t>
      </w:r>
    </w:p>
    <w:p w14:paraId="58B571D8" w14:textId="77777777" w:rsidR="00647C61" w:rsidRDefault="00647C61" w:rsidP="00A33BEA">
      <w:pPr>
        <w:shd w:val="clear" w:color="auto" w:fill="FFFFFF"/>
        <w:spacing w:after="0" w:line="240" w:lineRule="auto"/>
        <w:outlineLvl w:val="1"/>
        <w:rPr>
          <w:rFonts w:ascii="Times New Roman" w:eastAsia="Times New Roman" w:hAnsi="Times New Roman" w:cs="Times New Roman"/>
          <w:sz w:val="16"/>
          <w:szCs w:val="16"/>
          <w:lang w:eastAsia="bg-BG"/>
        </w:rPr>
      </w:pPr>
    </w:p>
    <w:p w14:paraId="0BE8024E" w14:textId="5C645F03" w:rsidR="00A33BEA" w:rsidRDefault="00A33BEA" w:rsidP="00647C61">
      <w:pPr>
        <w:pStyle w:val="ListParagraph"/>
        <w:numPr>
          <w:ilvl w:val="0"/>
          <w:numId w:val="31"/>
        </w:numPr>
        <w:shd w:val="clear" w:color="auto" w:fill="FFFFFF"/>
        <w:spacing w:after="0" w:line="240" w:lineRule="auto"/>
        <w:outlineLvl w:val="1"/>
        <w:rPr>
          <w:rFonts w:ascii="Times New Roman" w:eastAsia="Times New Roman" w:hAnsi="Times New Roman" w:cs="Times New Roman"/>
          <w:b/>
          <w:bCs/>
          <w:sz w:val="28"/>
          <w:szCs w:val="28"/>
          <w:lang w:eastAsia="bg-BG"/>
        </w:rPr>
      </w:pPr>
      <w:r w:rsidRPr="00647C61">
        <w:rPr>
          <w:rFonts w:ascii="Times New Roman" w:eastAsia="Times New Roman" w:hAnsi="Times New Roman" w:cs="Times New Roman"/>
          <w:b/>
          <w:bCs/>
          <w:sz w:val="28"/>
          <w:szCs w:val="28"/>
          <w:lang w:eastAsia="bg-BG"/>
        </w:rPr>
        <w:t>Идеи почерпени от Принципа 80/20:</w:t>
      </w:r>
    </w:p>
    <w:p w14:paraId="119DE3B7" w14:textId="3C862F78" w:rsidR="003646E8" w:rsidRPr="003646E8" w:rsidRDefault="003646E8" w:rsidP="003646E8">
      <w:pPr>
        <w:shd w:val="clear" w:color="auto" w:fill="FFFFFF"/>
        <w:spacing w:after="0" w:line="240" w:lineRule="auto"/>
        <w:outlineLvl w:val="1"/>
        <w:rPr>
          <w:rFonts w:ascii="Times New Roman" w:eastAsia="Times New Roman" w:hAnsi="Times New Roman" w:cs="Times New Roman"/>
          <w:b/>
          <w:bCs/>
          <w:sz w:val="16"/>
          <w:szCs w:val="16"/>
          <w:lang w:eastAsia="bg-BG"/>
        </w:rPr>
      </w:pPr>
    </w:p>
    <w:p w14:paraId="02D7D900" w14:textId="2DAC96A3" w:rsidR="003646E8" w:rsidRPr="003646E8" w:rsidRDefault="003646E8" w:rsidP="003646E8">
      <w:pPr>
        <w:shd w:val="clear" w:color="auto" w:fill="FFFFFF"/>
        <w:spacing w:after="0" w:line="240" w:lineRule="auto"/>
        <w:outlineLvl w:val="1"/>
        <w:rPr>
          <w:rFonts w:ascii="Times New Roman" w:eastAsia="Times New Roman" w:hAnsi="Times New Roman" w:cs="Times New Roman"/>
          <w:b/>
          <w:bCs/>
          <w:sz w:val="28"/>
          <w:szCs w:val="28"/>
          <w:lang w:eastAsia="bg-BG"/>
        </w:rPr>
      </w:pPr>
      <w:r>
        <w:rPr>
          <w:noProof/>
        </w:rPr>
        <w:drawing>
          <wp:inline distT="0" distB="0" distL="0" distR="0" wp14:anchorId="511BC98D" wp14:editId="371488D8">
            <wp:extent cx="5302922" cy="2874874"/>
            <wp:effectExtent l="0" t="0" r="0" b="1905"/>
            <wp:docPr id="11" name="Picture 11" descr="Prinsip Pareto - Referensi Stand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rinsip Pareto - Referensi Standa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380179" cy="2916757"/>
                    </a:xfrm>
                    <a:prstGeom prst="rect">
                      <a:avLst/>
                    </a:prstGeom>
                    <a:noFill/>
                    <a:ln>
                      <a:noFill/>
                    </a:ln>
                  </pic:spPr>
                </pic:pic>
              </a:graphicData>
            </a:graphic>
          </wp:inline>
        </w:drawing>
      </w:r>
    </w:p>
    <w:p w14:paraId="2CD216DF" w14:textId="77777777" w:rsidR="00847355" w:rsidRDefault="00A33BEA" w:rsidP="00847355">
      <w:pPr>
        <w:pStyle w:val="ListParagraph"/>
        <w:numPr>
          <w:ilvl w:val="0"/>
          <w:numId w:val="15"/>
        </w:numPr>
        <w:shd w:val="clear" w:color="auto" w:fill="FFFFFF"/>
        <w:spacing w:after="0" w:line="240" w:lineRule="auto"/>
        <w:rPr>
          <w:rFonts w:ascii="Times New Roman" w:eastAsia="Times New Roman" w:hAnsi="Times New Roman" w:cs="Times New Roman"/>
          <w:sz w:val="28"/>
          <w:szCs w:val="28"/>
          <w:lang w:eastAsia="bg-BG"/>
        </w:rPr>
      </w:pPr>
      <w:r w:rsidRPr="00847355">
        <w:rPr>
          <w:rFonts w:ascii="Times New Roman" w:eastAsia="Times New Roman" w:hAnsi="Times New Roman" w:cs="Times New Roman"/>
          <w:b/>
          <w:bCs/>
          <w:sz w:val="28"/>
          <w:szCs w:val="28"/>
          <w:lang w:eastAsia="bg-BG"/>
        </w:rPr>
        <w:lastRenderedPageBreak/>
        <w:t>Малък брой ваши действия водят до по-голямата част от резултатите.</w:t>
      </w:r>
    </w:p>
    <w:p w14:paraId="25A9227C" w14:textId="219338E2" w:rsidR="00192832" w:rsidRDefault="00A33BEA" w:rsidP="00847355">
      <w:pPr>
        <w:shd w:val="clear" w:color="auto" w:fill="FFFFFF"/>
        <w:spacing w:after="0" w:line="240" w:lineRule="auto"/>
        <w:rPr>
          <w:rFonts w:ascii="Times New Roman" w:eastAsia="Times New Roman" w:hAnsi="Times New Roman" w:cs="Times New Roman"/>
          <w:sz w:val="28"/>
          <w:szCs w:val="28"/>
          <w:lang w:eastAsia="bg-BG"/>
        </w:rPr>
      </w:pPr>
      <w:r w:rsidRPr="00847355">
        <w:rPr>
          <w:rFonts w:ascii="Times New Roman" w:eastAsia="Times New Roman" w:hAnsi="Times New Roman" w:cs="Times New Roman"/>
          <w:sz w:val="28"/>
          <w:szCs w:val="28"/>
          <w:lang w:eastAsia="bg-BG"/>
        </w:rPr>
        <w:t xml:space="preserve">Помислете за всички дрехи, които притежавате. Помислете колко често носите всеки от тях. Много е вероятно да имате няколко любими, които да носите отново и отново. </w:t>
      </w:r>
      <w:r w:rsidR="00192832" w:rsidRPr="00847355">
        <w:rPr>
          <w:rFonts w:ascii="Times New Roman" w:eastAsia="Times New Roman" w:hAnsi="Times New Roman" w:cs="Times New Roman"/>
          <w:sz w:val="28"/>
          <w:szCs w:val="28"/>
          <w:lang w:eastAsia="bg-BG"/>
        </w:rPr>
        <w:t xml:space="preserve">По-добре да имаш малко на брой, качествени и удобни дрехи, отколкото много </w:t>
      </w:r>
      <w:r w:rsidR="00840BFE">
        <w:rPr>
          <w:rFonts w:ascii="Times New Roman" w:eastAsia="Times New Roman" w:hAnsi="Times New Roman" w:cs="Times New Roman"/>
          <w:sz w:val="28"/>
          <w:szCs w:val="28"/>
          <w:lang w:eastAsia="bg-BG"/>
        </w:rPr>
        <w:t xml:space="preserve">дрехи </w:t>
      </w:r>
      <w:r w:rsidR="00192832" w:rsidRPr="00847355">
        <w:rPr>
          <w:rFonts w:ascii="Times New Roman" w:eastAsia="Times New Roman" w:hAnsi="Times New Roman" w:cs="Times New Roman"/>
          <w:sz w:val="28"/>
          <w:szCs w:val="28"/>
          <w:lang w:eastAsia="bg-BG"/>
        </w:rPr>
        <w:t xml:space="preserve">с ниско качество. </w:t>
      </w:r>
    </w:p>
    <w:p w14:paraId="3E622C4F" w14:textId="707530AE" w:rsidR="00C52B43" w:rsidRPr="00C52B43" w:rsidRDefault="00C52B43" w:rsidP="00C52B43">
      <w:pPr>
        <w:shd w:val="clear" w:color="auto" w:fill="FFFFFF"/>
        <w:spacing w:after="0" w:line="240" w:lineRule="auto"/>
        <w:textAlignment w:val="baseline"/>
        <w:rPr>
          <w:rFonts w:ascii="Times New Roman" w:eastAsia="Times New Roman" w:hAnsi="Times New Roman" w:cs="Times New Roman"/>
          <w:sz w:val="28"/>
          <w:szCs w:val="28"/>
          <w:lang w:val="en-US" w:eastAsia="bg-BG"/>
        </w:rPr>
      </w:pPr>
      <w:r w:rsidRPr="00C52B43">
        <w:rPr>
          <w:rFonts w:ascii="Times New Roman" w:eastAsia="Times New Roman" w:hAnsi="Times New Roman" w:cs="Times New Roman"/>
          <w:sz w:val="28"/>
          <w:szCs w:val="28"/>
          <w:lang w:eastAsia="bg-BG"/>
        </w:rPr>
        <w:t xml:space="preserve">Опитате се да намалите разходите си за незначителни и ненужни вещи и да пазарувате единствено неща, които ви влизат в употреба. </w:t>
      </w:r>
      <w:r>
        <w:rPr>
          <w:rFonts w:ascii="Times New Roman" w:eastAsia="Times New Roman" w:hAnsi="Times New Roman" w:cs="Times New Roman"/>
          <w:sz w:val="28"/>
          <w:szCs w:val="28"/>
          <w:lang w:eastAsia="bg-BG"/>
        </w:rPr>
        <w:t>П</w:t>
      </w:r>
      <w:r w:rsidRPr="00C52B43">
        <w:rPr>
          <w:rFonts w:ascii="Times New Roman" w:eastAsia="Times New Roman" w:hAnsi="Times New Roman" w:cs="Times New Roman"/>
          <w:sz w:val="28"/>
          <w:szCs w:val="28"/>
          <w:lang w:eastAsia="bg-BG"/>
        </w:rPr>
        <w:t xml:space="preserve">ървата крачка е да осъзнаете кои 20% от всичките ви разходи отиват за неща, които ви помагат да се развивате в живота и да следвате мечтите си. </w:t>
      </w:r>
    </w:p>
    <w:p w14:paraId="5EAD13C5" w14:textId="6A71BF66" w:rsidR="00A33BEA" w:rsidRDefault="00A33BEA" w:rsidP="00A33BEA">
      <w:pPr>
        <w:shd w:val="clear" w:color="auto" w:fill="FFFFFF"/>
        <w:spacing w:after="0" w:line="240" w:lineRule="auto"/>
        <w:rPr>
          <w:rFonts w:ascii="Times New Roman" w:eastAsia="Times New Roman" w:hAnsi="Times New Roman" w:cs="Times New Roman"/>
          <w:sz w:val="28"/>
          <w:szCs w:val="28"/>
          <w:lang w:eastAsia="bg-BG"/>
        </w:rPr>
      </w:pPr>
      <w:r w:rsidRPr="00E321E3">
        <w:rPr>
          <w:rFonts w:ascii="Times New Roman" w:eastAsia="Times New Roman" w:hAnsi="Times New Roman" w:cs="Times New Roman"/>
          <w:sz w:val="28"/>
          <w:szCs w:val="28"/>
          <w:lang w:eastAsia="bg-BG"/>
        </w:rPr>
        <w:t xml:space="preserve">Сега помислете за контактите, които имате в адресната си книга </w:t>
      </w:r>
      <w:r w:rsidR="00192832">
        <w:rPr>
          <w:rFonts w:ascii="Times New Roman" w:eastAsia="Times New Roman" w:hAnsi="Times New Roman" w:cs="Times New Roman"/>
          <w:sz w:val="28"/>
          <w:szCs w:val="28"/>
          <w:lang w:eastAsia="bg-BG"/>
        </w:rPr>
        <w:t>в</w:t>
      </w:r>
      <w:r w:rsidRPr="00E321E3">
        <w:rPr>
          <w:rFonts w:ascii="Times New Roman" w:eastAsia="Times New Roman" w:hAnsi="Times New Roman" w:cs="Times New Roman"/>
          <w:sz w:val="28"/>
          <w:szCs w:val="28"/>
          <w:lang w:eastAsia="bg-BG"/>
        </w:rPr>
        <w:t xml:space="preserve"> мобилния телефон. Много е вероятно </w:t>
      </w:r>
      <w:r w:rsidR="00192832">
        <w:rPr>
          <w:rFonts w:ascii="Times New Roman" w:eastAsia="Times New Roman" w:hAnsi="Times New Roman" w:cs="Times New Roman"/>
          <w:sz w:val="28"/>
          <w:szCs w:val="28"/>
          <w:lang w:eastAsia="bg-BG"/>
        </w:rPr>
        <w:t xml:space="preserve">да провеждате разговори предимно с </w:t>
      </w:r>
      <w:r w:rsidRPr="00E321E3">
        <w:rPr>
          <w:rFonts w:ascii="Times New Roman" w:eastAsia="Times New Roman" w:hAnsi="Times New Roman" w:cs="Times New Roman"/>
          <w:sz w:val="28"/>
          <w:szCs w:val="28"/>
          <w:lang w:eastAsia="bg-BG"/>
        </w:rPr>
        <w:t xml:space="preserve">малка </w:t>
      </w:r>
      <w:r w:rsidR="00192832">
        <w:rPr>
          <w:rFonts w:ascii="Times New Roman" w:eastAsia="Times New Roman" w:hAnsi="Times New Roman" w:cs="Times New Roman"/>
          <w:sz w:val="28"/>
          <w:szCs w:val="28"/>
          <w:lang w:eastAsia="bg-BG"/>
        </w:rPr>
        <w:t xml:space="preserve">част от наличните </w:t>
      </w:r>
      <w:r w:rsidRPr="00E321E3">
        <w:rPr>
          <w:rFonts w:ascii="Times New Roman" w:eastAsia="Times New Roman" w:hAnsi="Times New Roman" w:cs="Times New Roman"/>
          <w:sz w:val="28"/>
          <w:szCs w:val="28"/>
          <w:lang w:eastAsia="bg-BG"/>
        </w:rPr>
        <w:t>контакти.</w:t>
      </w:r>
      <w:r w:rsidR="00192832">
        <w:rPr>
          <w:rFonts w:ascii="Times New Roman" w:eastAsia="Times New Roman" w:hAnsi="Times New Roman" w:cs="Times New Roman"/>
          <w:sz w:val="28"/>
          <w:szCs w:val="28"/>
          <w:lang w:eastAsia="bg-BG"/>
        </w:rPr>
        <w:t xml:space="preserve"> Необходимо е те да бъдат лесно и бързо достъпни.</w:t>
      </w:r>
    </w:p>
    <w:p w14:paraId="28C89BA0" w14:textId="77777777" w:rsidR="008803C9" w:rsidRPr="008803C9" w:rsidRDefault="008803C9" w:rsidP="00A33BEA">
      <w:pPr>
        <w:shd w:val="clear" w:color="auto" w:fill="FFFFFF"/>
        <w:spacing w:after="0" w:line="240" w:lineRule="auto"/>
        <w:rPr>
          <w:rFonts w:ascii="Times New Roman" w:eastAsia="Times New Roman" w:hAnsi="Times New Roman" w:cs="Times New Roman"/>
          <w:sz w:val="16"/>
          <w:szCs w:val="16"/>
          <w:lang w:eastAsia="bg-BG"/>
        </w:rPr>
      </w:pPr>
    </w:p>
    <w:p w14:paraId="71DE421A" w14:textId="77777777" w:rsidR="00847355" w:rsidRDefault="00A33BEA" w:rsidP="00847355">
      <w:pPr>
        <w:pStyle w:val="ListParagraph"/>
        <w:numPr>
          <w:ilvl w:val="0"/>
          <w:numId w:val="15"/>
        </w:numPr>
        <w:shd w:val="clear" w:color="auto" w:fill="FFFFFF"/>
        <w:spacing w:after="0" w:line="240" w:lineRule="auto"/>
        <w:rPr>
          <w:rFonts w:ascii="Times New Roman" w:eastAsia="Times New Roman" w:hAnsi="Times New Roman" w:cs="Times New Roman"/>
          <w:sz w:val="28"/>
          <w:szCs w:val="28"/>
          <w:lang w:eastAsia="bg-BG"/>
        </w:rPr>
      </w:pPr>
      <w:r w:rsidRPr="00847355">
        <w:rPr>
          <w:rFonts w:ascii="Times New Roman" w:eastAsia="Times New Roman" w:hAnsi="Times New Roman" w:cs="Times New Roman"/>
          <w:b/>
          <w:bCs/>
          <w:sz w:val="28"/>
          <w:szCs w:val="28"/>
          <w:lang w:eastAsia="bg-BG"/>
        </w:rPr>
        <w:t>Малка част от причините създават мнозинство от последиците.</w:t>
      </w:r>
    </w:p>
    <w:p w14:paraId="30DC5791" w14:textId="1EE49BE1" w:rsidR="00A33BEA" w:rsidRDefault="00A33BEA" w:rsidP="00847355">
      <w:pPr>
        <w:shd w:val="clear" w:color="auto" w:fill="FFFFFF"/>
        <w:spacing w:after="0" w:line="240" w:lineRule="auto"/>
        <w:rPr>
          <w:rFonts w:ascii="Times New Roman" w:eastAsia="Times New Roman" w:hAnsi="Times New Roman" w:cs="Times New Roman"/>
          <w:sz w:val="28"/>
          <w:szCs w:val="28"/>
          <w:lang w:eastAsia="bg-BG"/>
        </w:rPr>
      </w:pPr>
      <w:r w:rsidRPr="00847355">
        <w:rPr>
          <w:rFonts w:ascii="Times New Roman" w:eastAsia="Times New Roman" w:hAnsi="Times New Roman" w:cs="Times New Roman"/>
          <w:sz w:val="28"/>
          <w:szCs w:val="28"/>
          <w:lang w:eastAsia="bg-BG"/>
        </w:rPr>
        <w:t>Помислете за решенията, които сте взели през живота си. Вие вземате стотици/хиляди решения всеки ден, но мястото, където се намирате сега, може да бъде проследено само до няколко критични избора, които са довели до сегашното ви състояние. Повечето от загубите, които генерирате, идват и от няколко малко на брой решения.</w:t>
      </w:r>
      <w:r w:rsidR="00F722F5" w:rsidRPr="00847355">
        <w:rPr>
          <w:rFonts w:ascii="Times New Roman" w:eastAsia="Times New Roman" w:hAnsi="Times New Roman" w:cs="Times New Roman"/>
          <w:sz w:val="28"/>
          <w:szCs w:val="28"/>
          <w:lang w:eastAsia="bg-BG"/>
        </w:rPr>
        <w:t xml:space="preserve"> Едни от най-важните решения са избор на училище, професия,</w:t>
      </w:r>
      <w:r w:rsidR="009567EB" w:rsidRPr="00847355">
        <w:rPr>
          <w:rFonts w:ascii="Times New Roman" w:eastAsia="Times New Roman" w:hAnsi="Times New Roman" w:cs="Times New Roman"/>
          <w:sz w:val="28"/>
          <w:szCs w:val="28"/>
          <w:lang w:eastAsia="bg-BG"/>
        </w:rPr>
        <w:t xml:space="preserve"> </w:t>
      </w:r>
      <w:r w:rsidR="00840BFE">
        <w:rPr>
          <w:rFonts w:ascii="Times New Roman" w:eastAsia="Times New Roman" w:hAnsi="Times New Roman" w:cs="Times New Roman"/>
          <w:sz w:val="28"/>
          <w:szCs w:val="28"/>
          <w:lang w:eastAsia="bg-BG"/>
        </w:rPr>
        <w:t xml:space="preserve">местоживеене, </w:t>
      </w:r>
      <w:r w:rsidR="009567EB" w:rsidRPr="00847355">
        <w:rPr>
          <w:rFonts w:ascii="Times New Roman" w:eastAsia="Times New Roman" w:hAnsi="Times New Roman" w:cs="Times New Roman"/>
          <w:sz w:val="28"/>
          <w:szCs w:val="28"/>
          <w:lang w:eastAsia="bg-BG"/>
        </w:rPr>
        <w:t>месторабота,</w:t>
      </w:r>
      <w:r w:rsidR="00F722F5" w:rsidRPr="00847355">
        <w:rPr>
          <w:rFonts w:ascii="Times New Roman" w:eastAsia="Times New Roman" w:hAnsi="Times New Roman" w:cs="Times New Roman"/>
          <w:sz w:val="28"/>
          <w:szCs w:val="28"/>
          <w:lang w:eastAsia="bg-BG"/>
        </w:rPr>
        <w:t xml:space="preserve"> брачен партньор, брой деца, жилище, приятели</w:t>
      </w:r>
      <w:r w:rsidR="00D606E8" w:rsidRPr="00847355">
        <w:rPr>
          <w:rFonts w:ascii="Times New Roman" w:eastAsia="Times New Roman" w:hAnsi="Times New Roman" w:cs="Times New Roman"/>
          <w:sz w:val="28"/>
          <w:szCs w:val="28"/>
          <w:lang w:eastAsia="bg-BG"/>
        </w:rPr>
        <w:t xml:space="preserve"> и</w:t>
      </w:r>
      <w:r w:rsidR="00F722F5" w:rsidRPr="00847355">
        <w:rPr>
          <w:rFonts w:ascii="Times New Roman" w:eastAsia="Times New Roman" w:hAnsi="Times New Roman" w:cs="Times New Roman"/>
          <w:sz w:val="28"/>
          <w:szCs w:val="28"/>
          <w:lang w:eastAsia="bg-BG"/>
        </w:rPr>
        <w:t xml:space="preserve"> отношение към здравето.</w:t>
      </w:r>
      <w:r w:rsidR="009567EB" w:rsidRPr="00847355">
        <w:rPr>
          <w:rFonts w:ascii="Times New Roman" w:eastAsia="Times New Roman" w:hAnsi="Times New Roman" w:cs="Times New Roman"/>
          <w:sz w:val="28"/>
          <w:szCs w:val="28"/>
          <w:lang w:eastAsia="bg-BG"/>
        </w:rPr>
        <w:t xml:space="preserve"> </w:t>
      </w:r>
      <w:r w:rsidR="00840BFE">
        <w:rPr>
          <w:rFonts w:ascii="Times New Roman" w:eastAsia="Times New Roman" w:hAnsi="Times New Roman" w:cs="Times New Roman"/>
          <w:sz w:val="28"/>
          <w:szCs w:val="28"/>
          <w:lang w:eastAsia="bg-BG"/>
        </w:rPr>
        <w:t>Т</w:t>
      </w:r>
      <w:r w:rsidR="009567EB" w:rsidRPr="00847355">
        <w:rPr>
          <w:rFonts w:ascii="Times New Roman" w:eastAsia="Times New Roman" w:hAnsi="Times New Roman" w:cs="Times New Roman"/>
          <w:sz w:val="28"/>
          <w:szCs w:val="28"/>
          <w:lang w:eastAsia="bg-BG"/>
        </w:rPr>
        <w:t xml:space="preserve">ези решения трябва много внимателно </w:t>
      </w:r>
      <w:r w:rsidR="00840BFE" w:rsidRPr="00847355">
        <w:rPr>
          <w:rFonts w:ascii="Times New Roman" w:eastAsia="Times New Roman" w:hAnsi="Times New Roman" w:cs="Times New Roman"/>
          <w:sz w:val="28"/>
          <w:szCs w:val="28"/>
          <w:lang w:eastAsia="bg-BG"/>
        </w:rPr>
        <w:t xml:space="preserve">да се </w:t>
      </w:r>
      <w:r w:rsidR="009567EB" w:rsidRPr="00847355">
        <w:rPr>
          <w:rFonts w:ascii="Times New Roman" w:eastAsia="Times New Roman" w:hAnsi="Times New Roman" w:cs="Times New Roman"/>
          <w:sz w:val="28"/>
          <w:szCs w:val="28"/>
          <w:lang w:eastAsia="bg-BG"/>
        </w:rPr>
        <w:t>обмисл</w:t>
      </w:r>
      <w:r w:rsidR="00840BFE">
        <w:rPr>
          <w:rFonts w:ascii="Times New Roman" w:eastAsia="Times New Roman" w:hAnsi="Times New Roman" w:cs="Times New Roman"/>
          <w:sz w:val="28"/>
          <w:szCs w:val="28"/>
          <w:lang w:eastAsia="bg-BG"/>
        </w:rPr>
        <w:t>ят</w:t>
      </w:r>
      <w:r w:rsidR="009567EB" w:rsidRPr="00847355">
        <w:rPr>
          <w:rFonts w:ascii="Times New Roman" w:eastAsia="Times New Roman" w:hAnsi="Times New Roman" w:cs="Times New Roman"/>
          <w:sz w:val="28"/>
          <w:szCs w:val="28"/>
          <w:lang w:eastAsia="bg-BG"/>
        </w:rPr>
        <w:t>.</w:t>
      </w:r>
    </w:p>
    <w:p w14:paraId="433CBAAA" w14:textId="77777777" w:rsidR="008803C9" w:rsidRPr="008803C9" w:rsidRDefault="008803C9" w:rsidP="00847355">
      <w:pPr>
        <w:shd w:val="clear" w:color="auto" w:fill="FFFFFF"/>
        <w:spacing w:after="0" w:line="240" w:lineRule="auto"/>
        <w:rPr>
          <w:rFonts w:ascii="Times New Roman" w:eastAsia="Times New Roman" w:hAnsi="Times New Roman" w:cs="Times New Roman"/>
          <w:sz w:val="16"/>
          <w:szCs w:val="16"/>
          <w:lang w:eastAsia="bg-BG"/>
        </w:rPr>
      </w:pPr>
    </w:p>
    <w:p w14:paraId="3300A45D" w14:textId="77777777" w:rsidR="00847355" w:rsidRPr="00847355" w:rsidRDefault="00A33BEA" w:rsidP="00847355">
      <w:pPr>
        <w:pStyle w:val="ListParagraph"/>
        <w:numPr>
          <w:ilvl w:val="0"/>
          <w:numId w:val="15"/>
        </w:numPr>
        <w:shd w:val="clear" w:color="auto" w:fill="FFFFFF"/>
        <w:spacing w:after="0" w:line="240" w:lineRule="auto"/>
        <w:rPr>
          <w:rFonts w:ascii="Times New Roman" w:eastAsia="Times New Roman" w:hAnsi="Times New Roman" w:cs="Times New Roman"/>
          <w:sz w:val="28"/>
          <w:szCs w:val="28"/>
          <w:lang w:eastAsia="bg-BG"/>
        </w:rPr>
      </w:pPr>
      <w:r w:rsidRPr="00847355">
        <w:rPr>
          <w:rFonts w:ascii="Times New Roman" w:eastAsia="Times New Roman" w:hAnsi="Times New Roman" w:cs="Times New Roman"/>
          <w:b/>
          <w:bCs/>
          <w:sz w:val="28"/>
          <w:szCs w:val="28"/>
          <w:lang w:eastAsia="bg-BG"/>
        </w:rPr>
        <w:t xml:space="preserve">Незначителна част от усилията ви водят до по-голямата част от </w:t>
      </w:r>
    </w:p>
    <w:p w14:paraId="101817D7" w14:textId="3AF6B7E4" w:rsidR="00A33BEA" w:rsidRDefault="00A33BEA" w:rsidP="00847355">
      <w:pPr>
        <w:shd w:val="clear" w:color="auto" w:fill="FFFFFF"/>
        <w:spacing w:after="0" w:line="240" w:lineRule="auto"/>
        <w:rPr>
          <w:rFonts w:ascii="Times New Roman" w:eastAsia="Times New Roman" w:hAnsi="Times New Roman" w:cs="Times New Roman"/>
          <w:sz w:val="28"/>
          <w:szCs w:val="28"/>
          <w:lang w:eastAsia="bg-BG"/>
        </w:rPr>
      </w:pPr>
      <w:r w:rsidRPr="00847355">
        <w:rPr>
          <w:rFonts w:ascii="Times New Roman" w:eastAsia="Times New Roman" w:hAnsi="Times New Roman" w:cs="Times New Roman"/>
          <w:b/>
          <w:bCs/>
          <w:sz w:val="28"/>
          <w:szCs w:val="28"/>
          <w:lang w:eastAsia="bg-BG"/>
        </w:rPr>
        <w:t>резултатите.</w:t>
      </w:r>
      <w:r w:rsidRPr="00847355">
        <w:rPr>
          <w:rFonts w:ascii="Times New Roman" w:eastAsia="Times New Roman" w:hAnsi="Times New Roman" w:cs="Times New Roman"/>
          <w:b/>
          <w:bCs/>
          <w:sz w:val="28"/>
          <w:szCs w:val="28"/>
          <w:lang w:eastAsia="bg-BG"/>
        </w:rPr>
        <w:br/>
      </w:r>
      <w:r w:rsidRPr="00847355">
        <w:rPr>
          <w:rFonts w:ascii="Times New Roman" w:eastAsia="Times New Roman" w:hAnsi="Times New Roman" w:cs="Times New Roman"/>
          <w:sz w:val="28"/>
          <w:szCs w:val="28"/>
          <w:lang w:eastAsia="bg-BG"/>
        </w:rPr>
        <w:t>Помислете за всичко, което сте постигнали в образованието и кариерата си досега. Много е вероятно уменията, от които се нуждаете, за да вършите добре работата си, са малка част от това, което знаете и това, което можете да направите добре, но те довеждат до по-голямата част от доходите ви. Дори проектите, по които работите, следват същия принцип: по-голямата част от стойността на всеки проект се крие само в няколко критично важни задачи. Останалите задачи не са толкова важни за крайния резултат.</w:t>
      </w:r>
      <w:r w:rsidR="008E11A8" w:rsidRPr="00847355">
        <w:rPr>
          <w:rFonts w:ascii="Times New Roman" w:eastAsia="Times New Roman" w:hAnsi="Times New Roman" w:cs="Times New Roman"/>
          <w:sz w:val="28"/>
          <w:szCs w:val="28"/>
          <w:lang w:val="en-US" w:eastAsia="bg-BG"/>
        </w:rPr>
        <w:t xml:space="preserve"> </w:t>
      </w:r>
      <w:r w:rsidR="008E11A8" w:rsidRPr="00847355">
        <w:rPr>
          <w:rFonts w:ascii="Times New Roman" w:eastAsia="Times New Roman" w:hAnsi="Times New Roman" w:cs="Times New Roman"/>
          <w:sz w:val="28"/>
          <w:szCs w:val="28"/>
          <w:lang w:eastAsia="bg-BG"/>
        </w:rPr>
        <w:t xml:space="preserve">Най-важните умения към настоящия момент освен знанията в професията са компютърната грамотност и </w:t>
      </w:r>
      <w:r w:rsidR="009567EB" w:rsidRPr="00847355">
        <w:rPr>
          <w:rFonts w:ascii="Times New Roman" w:eastAsia="Times New Roman" w:hAnsi="Times New Roman" w:cs="Times New Roman"/>
          <w:sz w:val="28"/>
          <w:szCs w:val="28"/>
          <w:lang w:eastAsia="bg-BG"/>
        </w:rPr>
        <w:t xml:space="preserve">владеенето на </w:t>
      </w:r>
      <w:r w:rsidR="008E11A8" w:rsidRPr="00847355">
        <w:rPr>
          <w:rFonts w:ascii="Times New Roman" w:eastAsia="Times New Roman" w:hAnsi="Times New Roman" w:cs="Times New Roman"/>
          <w:sz w:val="28"/>
          <w:szCs w:val="28"/>
          <w:lang w:eastAsia="bg-BG"/>
        </w:rPr>
        <w:t>английски език.</w:t>
      </w:r>
    </w:p>
    <w:p w14:paraId="25F982D1" w14:textId="77777777" w:rsidR="008803C9" w:rsidRPr="008803C9" w:rsidRDefault="008803C9" w:rsidP="00847355">
      <w:pPr>
        <w:shd w:val="clear" w:color="auto" w:fill="FFFFFF"/>
        <w:spacing w:after="0" w:line="240" w:lineRule="auto"/>
        <w:rPr>
          <w:rFonts w:ascii="Times New Roman" w:eastAsia="Times New Roman" w:hAnsi="Times New Roman" w:cs="Times New Roman"/>
          <w:sz w:val="16"/>
          <w:szCs w:val="16"/>
          <w:lang w:eastAsia="bg-BG"/>
        </w:rPr>
      </w:pPr>
    </w:p>
    <w:p w14:paraId="2D2A168E" w14:textId="77777777" w:rsidR="00847355" w:rsidRPr="00847355" w:rsidRDefault="00A33BEA" w:rsidP="00847355">
      <w:pPr>
        <w:pStyle w:val="ListParagraph"/>
        <w:numPr>
          <w:ilvl w:val="0"/>
          <w:numId w:val="15"/>
        </w:numPr>
        <w:shd w:val="clear" w:color="auto" w:fill="FFFFFF"/>
        <w:spacing w:after="0" w:line="240" w:lineRule="auto"/>
        <w:rPr>
          <w:rFonts w:ascii="Times New Roman" w:eastAsia="Times New Roman" w:hAnsi="Times New Roman" w:cs="Times New Roman"/>
          <w:i/>
          <w:sz w:val="28"/>
          <w:szCs w:val="28"/>
          <w:lang w:eastAsia="bg-BG"/>
        </w:rPr>
      </w:pPr>
      <w:r w:rsidRPr="00847355">
        <w:rPr>
          <w:rFonts w:ascii="Times New Roman" w:eastAsia="Times New Roman" w:hAnsi="Times New Roman" w:cs="Times New Roman"/>
          <w:b/>
          <w:bCs/>
          <w:sz w:val="28"/>
          <w:szCs w:val="28"/>
          <w:lang w:eastAsia="bg-BG"/>
        </w:rPr>
        <w:t xml:space="preserve">Критичните няколко – идентифицирайте и надградете 20% от усилията, </w:t>
      </w:r>
    </w:p>
    <w:p w14:paraId="0757557F" w14:textId="14557304" w:rsidR="00A33BEA" w:rsidRPr="00847355" w:rsidRDefault="00A33BEA" w:rsidP="00847355">
      <w:pPr>
        <w:shd w:val="clear" w:color="auto" w:fill="FFFFFF"/>
        <w:spacing w:after="0" w:line="240" w:lineRule="auto"/>
        <w:rPr>
          <w:rFonts w:ascii="Times New Roman" w:eastAsia="Times New Roman" w:hAnsi="Times New Roman" w:cs="Times New Roman"/>
          <w:i/>
          <w:sz w:val="28"/>
          <w:szCs w:val="28"/>
          <w:lang w:eastAsia="bg-BG"/>
        </w:rPr>
      </w:pPr>
      <w:r w:rsidRPr="00847355">
        <w:rPr>
          <w:rFonts w:ascii="Times New Roman" w:eastAsia="Times New Roman" w:hAnsi="Times New Roman" w:cs="Times New Roman"/>
          <w:b/>
          <w:bCs/>
          <w:sz w:val="28"/>
          <w:szCs w:val="28"/>
          <w:lang w:eastAsia="bg-BG"/>
        </w:rPr>
        <w:t>които дават 80% от резултатите.</w:t>
      </w:r>
      <w:r w:rsidRPr="00847355">
        <w:rPr>
          <w:rFonts w:ascii="Times New Roman" w:eastAsia="Times New Roman" w:hAnsi="Times New Roman" w:cs="Times New Roman"/>
          <w:b/>
          <w:bCs/>
          <w:sz w:val="28"/>
          <w:szCs w:val="28"/>
          <w:lang w:eastAsia="bg-BG"/>
        </w:rPr>
        <w:br/>
      </w:r>
      <w:r w:rsidRPr="00847355">
        <w:rPr>
          <w:rFonts w:ascii="Times New Roman" w:eastAsia="Times New Roman" w:hAnsi="Times New Roman" w:cs="Times New Roman"/>
          <w:sz w:val="28"/>
          <w:szCs w:val="28"/>
          <w:lang w:eastAsia="bg-BG"/>
        </w:rPr>
        <w:t>Ако искате да подобрите ефективността си във всичко, фокусирайте се само върху най-важното. Няма значение дали правите бизнес, работите по личен проект, опитвате се да влезете в конкурентна позиция или да намерите романтичен партньор или да заздравите лични отношения. Има няколко неща, които са много важни и много, които изобщо нямат значение. Ако умишлено сте се заели да изучавате най-важното, можете значително да подобрите ефективността си. Ще отделите по-малко време, по-малко пари и по-малко усилия – и ще получите по-добри резултати.</w:t>
      </w:r>
      <w:r w:rsidR="00965755" w:rsidRPr="00847355">
        <w:rPr>
          <w:rFonts w:ascii="Times New Roman" w:eastAsia="Times New Roman" w:hAnsi="Times New Roman" w:cs="Times New Roman"/>
          <w:sz w:val="28"/>
          <w:szCs w:val="28"/>
          <w:lang w:eastAsia="bg-BG"/>
        </w:rPr>
        <w:t xml:space="preserve"> </w:t>
      </w:r>
      <w:r w:rsidR="00965755" w:rsidRPr="008803C9">
        <w:rPr>
          <w:rFonts w:ascii="Times New Roman" w:eastAsia="Times New Roman" w:hAnsi="Times New Roman" w:cs="Times New Roman"/>
          <w:b/>
          <w:i/>
          <w:sz w:val="28"/>
          <w:szCs w:val="28"/>
          <w:lang w:eastAsia="bg-BG"/>
        </w:rPr>
        <w:t>Съставете си списък какво трябва да правя.</w:t>
      </w:r>
    </w:p>
    <w:p w14:paraId="4F750BA0" w14:textId="77777777" w:rsidR="00847355" w:rsidRPr="008803C9" w:rsidRDefault="00372F96" w:rsidP="00A33BEA">
      <w:pPr>
        <w:shd w:val="clear" w:color="auto" w:fill="FFFFFF"/>
        <w:spacing w:after="0" w:line="240" w:lineRule="auto"/>
        <w:rPr>
          <w:rFonts w:ascii="Times New Roman" w:eastAsia="Times New Roman" w:hAnsi="Times New Roman" w:cs="Times New Roman"/>
          <w:b/>
          <w:bCs/>
          <w:sz w:val="16"/>
          <w:szCs w:val="16"/>
          <w:lang w:eastAsia="bg-BG"/>
        </w:rPr>
      </w:pPr>
      <w:r w:rsidRPr="00372F96">
        <w:rPr>
          <w:rFonts w:ascii="Times New Roman" w:eastAsia="Times New Roman" w:hAnsi="Times New Roman" w:cs="Times New Roman"/>
          <w:bCs/>
          <w:i/>
          <w:sz w:val="28"/>
          <w:szCs w:val="28"/>
          <w:lang w:eastAsia="bg-BG"/>
        </w:rPr>
        <w:t>Топ 10 на най-високите стойности на времето</w:t>
      </w:r>
      <w:r w:rsidRPr="00E321E3">
        <w:rPr>
          <w:rFonts w:ascii="Times New Roman" w:eastAsia="Times New Roman" w:hAnsi="Times New Roman" w:cs="Times New Roman"/>
          <w:sz w:val="28"/>
          <w:szCs w:val="28"/>
          <w:lang w:eastAsia="bg-BG"/>
        </w:rPr>
        <w:br/>
      </w:r>
      <w:r>
        <w:rPr>
          <w:rFonts w:ascii="Times New Roman" w:eastAsia="Times New Roman" w:hAnsi="Times New Roman" w:cs="Times New Roman"/>
          <w:sz w:val="28"/>
          <w:szCs w:val="28"/>
          <w:lang w:eastAsia="bg-BG"/>
        </w:rPr>
        <w:t xml:space="preserve">- </w:t>
      </w:r>
      <w:r w:rsidRPr="00E321E3">
        <w:rPr>
          <w:rFonts w:ascii="Times New Roman" w:eastAsia="Times New Roman" w:hAnsi="Times New Roman" w:cs="Times New Roman"/>
          <w:sz w:val="28"/>
          <w:szCs w:val="28"/>
          <w:lang w:eastAsia="bg-BG"/>
        </w:rPr>
        <w:t xml:space="preserve">Неща, които </w:t>
      </w:r>
      <w:r>
        <w:rPr>
          <w:rFonts w:ascii="Times New Roman" w:eastAsia="Times New Roman" w:hAnsi="Times New Roman" w:cs="Times New Roman"/>
          <w:sz w:val="28"/>
          <w:szCs w:val="28"/>
          <w:lang w:eastAsia="bg-BG"/>
        </w:rPr>
        <w:t>изясняват</w:t>
      </w:r>
      <w:r w:rsidRPr="00E321E3">
        <w:rPr>
          <w:rFonts w:ascii="Times New Roman" w:eastAsia="Times New Roman" w:hAnsi="Times New Roman" w:cs="Times New Roman"/>
          <w:sz w:val="28"/>
          <w:szCs w:val="28"/>
          <w:lang w:eastAsia="bg-BG"/>
        </w:rPr>
        <w:t xml:space="preserve"> </w:t>
      </w:r>
      <w:r>
        <w:rPr>
          <w:rFonts w:ascii="Times New Roman" w:eastAsia="Times New Roman" w:hAnsi="Times New Roman" w:cs="Times New Roman"/>
          <w:sz w:val="28"/>
          <w:szCs w:val="28"/>
          <w:lang w:eastAsia="bg-BG"/>
        </w:rPr>
        <w:t>основната</w:t>
      </w:r>
      <w:r w:rsidRPr="00E321E3">
        <w:rPr>
          <w:rFonts w:ascii="Times New Roman" w:eastAsia="Times New Roman" w:hAnsi="Times New Roman" w:cs="Times New Roman"/>
          <w:sz w:val="28"/>
          <w:szCs w:val="28"/>
          <w:lang w:eastAsia="bg-BG"/>
        </w:rPr>
        <w:t xml:space="preserve"> ви цел в живота.</w:t>
      </w:r>
      <w:r w:rsidRPr="00E321E3">
        <w:rPr>
          <w:rFonts w:ascii="Times New Roman" w:eastAsia="Times New Roman" w:hAnsi="Times New Roman" w:cs="Times New Roman"/>
          <w:sz w:val="28"/>
          <w:szCs w:val="28"/>
          <w:lang w:eastAsia="bg-BG"/>
        </w:rPr>
        <w:br/>
      </w:r>
      <w:r>
        <w:rPr>
          <w:rFonts w:ascii="Times New Roman" w:eastAsia="Times New Roman" w:hAnsi="Times New Roman" w:cs="Times New Roman"/>
          <w:sz w:val="28"/>
          <w:szCs w:val="28"/>
          <w:lang w:eastAsia="bg-BG"/>
        </w:rPr>
        <w:t xml:space="preserve">- </w:t>
      </w:r>
      <w:r w:rsidRPr="00E321E3">
        <w:rPr>
          <w:rFonts w:ascii="Times New Roman" w:eastAsia="Times New Roman" w:hAnsi="Times New Roman" w:cs="Times New Roman"/>
          <w:sz w:val="28"/>
          <w:szCs w:val="28"/>
          <w:lang w:eastAsia="bg-BG"/>
        </w:rPr>
        <w:t>Неща, които винаги сте искали да правите.</w:t>
      </w:r>
      <w:r w:rsidRPr="00E321E3">
        <w:rPr>
          <w:rFonts w:ascii="Times New Roman" w:eastAsia="Times New Roman" w:hAnsi="Times New Roman" w:cs="Times New Roman"/>
          <w:sz w:val="28"/>
          <w:szCs w:val="28"/>
          <w:lang w:eastAsia="bg-BG"/>
        </w:rPr>
        <w:br/>
      </w:r>
      <w:r>
        <w:rPr>
          <w:rFonts w:ascii="Times New Roman" w:eastAsia="Times New Roman" w:hAnsi="Times New Roman" w:cs="Times New Roman"/>
          <w:sz w:val="28"/>
          <w:szCs w:val="28"/>
          <w:lang w:eastAsia="bg-BG"/>
        </w:rPr>
        <w:t xml:space="preserve">- </w:t>
      </w:r>
      <w:r w:rsidRPr="00E321E3">
        <w:rPr>
          <w:rFonts w:ascii="Times New Roman" w:eastAsia="Times New Roman" w:hAnsi="Times New Roman" w:cs="Times New Roman"/>
          <w:sz w:val="28"/>
          <w:szCs w:val="28"/>
          <w:lang w:eastAsia="bg-BG"/>
        </w:rPr>
        <w:t xml:space="preserve">Нещата, </w:t>
      </w:r>
      <w:r>
        <w:rPr>
          <w:rFonts w:ascii="Times New Roman" w:eastAsia="Times New Roman" w:hAnsi="Times New Roman" w:cs="Times New Roman"/>
          <w:sz w:val="28"/>
          <w:szCs w:val="28"/>
          <w:lang w:eastAsia="bg-BG"/>
        </w:rPr>
        <w:t xml:space="preserve">за </w:t>
      </w:r>
      <w:r w:rsidRPr="00E321E3">
        <w:rPr>
          <w:rFonts w:ascii="Times New Roman" w:eastAsia="Times New Roman" w:hAnsi="Times New Roman" w:cs="Times New Roman"/>
          <w:sz w:val="28"/>
          <w:szCs w:val="28"/>
          <w:lang w:eastAsia="bg-BG"/>
        </w:rPr>
        <w:t>които важи правилото 20/80 на времето към резултатите.</w:t>
      </w:r>
      <w:r w:rsidRPr="00E321E3">
        <w:rPr>
          <w:rFonts w:ascii="Times New Roman" w:eastAsia="Times New Roman" w:hAnsi="Times New Roman" w:cs="Times New Roman"/>
          <w:sz w:val="28"/>
          <w:szCs w:val="28"/>
          <w:lang w:eastAsia="bg-BG"/>
        </w:rPr>
        <w:br/>
      </w:r>
      <w:r>
        <w:rPr>
          <w:rFonts w:ascii="Times New Roman" w:eastAsia="Times New Roman" w:hAnsi="Times New Roman" w:cs="Times New Roman"/>
          <w:sz w:val="28"/>
          <w:szCs w:val="28"/>
          <w:lang w:eastAsia="bg-BG"/>
        </w:rPr>
        <w:t xml:space="preserve">- </w:t>
      </w:r>
      <w:r w:rsidRPr="00E321E3">
        <w:rPr>
          <w:rFonts w:ascii="Times New Roman" w:eastAsia="Times New Roman" w:hAnsi="Times New Roman" w:cs="Times New Roman"/>
          <w:sz w:val="28"/>
          <w:szCs w:val="28"/>
          <w:lang w:eastAsia="bg-BG"/>
        </w:rPr>
        <w:t>Иновативни начини за правене на неща, които обещават да намалят необходимото време и/или да умножат качеството на резултатите.</w:t>
      </w:r>
      <w:r w:rsidRPr="00E321E3">
        <w:rPr>
          <w:rFonts w:ascii="Times New Roman" w:eastAsia="Times New Roman" w:hAnsi="Times New Roman" w:cs="Times New Roman"/>
          <w:sz w:val="28"/>
          <w:szCs w:val="28"/>
          <w:lang w:eastAsia="bg-BG"/>
        </w:rPr>
        <w:br/>
      </w:r>
      <w:r>
        <w:rPr>
          <w:rFonts w:ascii="Times New Roman" w:eastAsia="Times New Roman" w:hAnsi="Times New Roman" w:cs="Times New Roman"/>
          <w:sz w:val="28"/>
          <w:szCs w:val="28"/>
          <w:lang w:eastAsia="bg-BG"/>
        </w:rPr>
        <w:t xml:space="preserve">- </w:t>
      </w:r>
      <w:r w:rsidRPr="00E321E3">
        <w:rPr>
          <w:rFonts w:ascii="Times New Roman" w:eastAsia="Times New Roman" w:hAnsi="Times New Roman" w:cs="Times New Roman"/>
          <w:sz w:val="28"/>
          <w:szCs w:val="28"/>
          <w:lang w:eastAsia="bg-BG"/>
        </w:rPr>
        <w:t xml:space="preserve">Неща, които други хора ви казват, </w:t>
      </w:r>
      <w:r>
        <w:rPr>
          <w:rFonts w:ascii="Times New Roman" w:eastAsia="Times New Roman" w:hAnsi="Times New Roman" w:cs="Times New Roman"/>
          <w:sz w:val="28"/>
          <w:szCs w:val="28"/>
          <w:lang w:eastAsia="bg-BG"/>
        </w:rPr>
        <w:t xml:space="preserve">че </w:t>
      </w:r>
      <w:r w:rsidRPr="00E321E3">
        <w:rPr>
          <w:rFonts w:ascii="Times New Roman" w:eastAsia="Times New Roman" w:hAnsi="Times New Roman" w:cs="Times New Roman"/>
          <w:sz w:val="28"/>
          <w:szCs w:val="28"/>
          <w:lang w:eastAsia="bg-BG"/>
        </w:rPr>
        <w:t>не могат да бъдат направени.</w:t>
      </w:r>
      <w:r w:rsidRPr="00E321E3">
        <w:rPr>
          <w:rFonts w:ascii="Times New Roman" w:eastAsia="Times New Roman" w:hAnsi="Times New Roman" w:cs="Times New Roman"/>
          <w:sz w:val="28"/>
          <w:szCs w:val="28"/>
          <w:lang w:eastAsia="bg-BG"/>
        </w:rPr>
        <w:br/>
      </w:r>
      <w:r>
        <w:rPr>
          <w:rFonts w:ascii="Times New Roman" w:eastAsia="Times New Roman" w:hAnsi="Times New Roman" w:cs="Times New Roman"/>
          <w:sz w:val="28"/>
          <w:szCs w:val="28"/>
          <w:lang w:eastAsia="bg-BG"/>
        </w:rPr>
        <w:lastRenderedPageBreak/>
        <w:t xml:space="preserve">- </w:t>
      </w:r>
      <w:r w:rsidRPr="00E321E3">
        <w:rPr>
          <w:rFonts w:ascii="Times New Roman" w:eastAsia="Times New Roman" w:hAnsi="Times New Roman" w:cs="Times New Roman"/>
          <w:sz w:val="28"/>
          <w:szCs w:val="28"/>
          <w:lang w:eastAsia="bg-BG"/>
        </w:rPr>
        <w:t>Неща, които други хора са направили успешно.</w:t>
      </w:r>
      <w:r w:rsidRPr="00E321E3">
        <w:rPr>
          <w:rFonts w:ascii="Times New Roman" w:eastAsia="Times New Roman" w:hAnsi="Times New Roman" w:cs="Times New Roman"/>
          <w:sz w:val="28"/>
          <w:szCs w:val="28"/>
          <w:lang w:eastAsia="bg-BG"/>
        </w:rPr>
        <w:br/>
      </w:r>
      <w:r>
        <w:rPr>
          <w:rFonts w:ascii="Times New Roman" w:eastAsia="Times New Roman" w:hAnsi="Times New Roman" w:cs="Times New Roman"/>
          <w:sz w:val="28"/>
          <w:szCs w:val="28"/>
          <w:lang w:eastAsia="bg-BG"/>
        </w:rPr>
        <w:t xml:space="preserve">- </w:t>
      </w:r>
      <w:r w:rsidRPr="00E321E3">
        <w:rPr>
          <w:rFonts w:ascii="Times New Roman" w:eastAsia="Times New Roman" w:hAnsi="Times New Roman" w:cs="Times New Roman"/>
          <w:sz w:val="28"/>
          <w:szCs w:val="28"/>
          <w:lang w:eastAsia="bg-BG"/>
        </w:rPr>
        <w:t>Неща, които използват вашето собствено творчество.</w:t>
      </w:r>
      <w:r w:rsidRPr="00E321E3">
        <w:rPr>
          <w:rFonts w:ascii="Times New Roman" w:eastAsia="Times New Roman" w:hAnsi="Times New Roman" w:cs="Times New Roman"/>
          <w:sz w:val="28"/>
          <w:szCs w:val="28"/>
          <w:lang w:eastAsia="bg-BG"/>
        </w:rPr>
        <w:br/>
      </w:r>
    </w:p>
    <w:p w14:paraId="4BF2B46E" w14:textId="77777777" w:rsidR="00847355" w:rsidRPr="00847355" w:rsidRDefault="00A33BEA" w:rsidP="00847355">
      <w:pPr>
        <w:pStyle w:val="ListParagraph"/>
        <w:numPr>
          <w:ilvl w:val="0"/>
          <w:numId w:val="15"/>
        </w:numPr>
        <w:shd w:val="clear" w:color="auto" w:fill="FFFFFF"/>
        <w:spacing w:after="0" w:line="240" w:lineRule="auto"/>
        <w:rPr>
          <w:rFonts w:ascii="Times New Roman" w:eastAsia="Times New Roman" w:hAnsi="Times New Roman" w:cs="Times New Roman"/>
          <w:sz w:val="28"/>
          <w:szCs w:val="28"/>
          <w:lang w:eastAsia="bg-BG"/>
        </w:rPr>
      </w:pPr>
      <w:r w:rsidRPr="00847355">
        <w:rPr>
          <w:rFonts w:ascii="Times New Roman" w:eastAsia="Times New Roman" w:hAnsi="Times New Roman" w:cs="Times New Roman"/>
          <w:b/>
          <w:bCs/>
          <w:sz w:val="28"/>
          <w:szCs w:val="28"/>
          <w:lang w:eastAsia="bg-BG"/>
        </w:rPr>
        <w:t xml:space="preserve">Повечето от това, което правим, е с ниска стойност – елиминирайте или </w:t>
      </w:r>
    </w:p>
    <w:p w14:paraId="535E491A" w14:textId="4C469EB4" w:rsidR="00A33BEA" w:rsidRPr="00847355" w:rsidRDefault="00A33BEA" w:rsidP="00847355">
      <w:pPr>
        <w:shd w:val="clear" w:color="auto" w:fill="FFFFFF"/>
        <w:spacing w:after="0" w:line="240" w:lineRule="auto"/>
        <w:rPr>
          <w:rFonts w:ascii="Times New Roman" w:eastAsia="Times New Roman" w:hAnsi="Times New Roman" w:cs="Times New Roman"/>
          <w:sz w:val="28"/>
          <w:szCs w:val="28"/>
          <w:lang w:eastAsia="bg-BG"/>
        </w:rPr>
      </w:pPr>
      <w:r w:rsidRPr="00847355">
        <w:rPr>
          <w:rFonts w:ascii="Times New Roman" w:eastAsia="Times New Roman" w:hAnsi="Times New Roman" w:cs="Times New Roman"/>
          <w:b/>
          <w:bCs/>
          <w:sz w:val="28"/>
          <w:szCs w:val="28"/>
          <w:lang w:eastAsia="bg-BG"/>
        </w:rPr>
        <w:t>намалете 80% от усилията, които водят до лоши резултати.</w:t>
      </w:r>
      <w:r w:rsidRPr="00847355">
        <w:rPr>
          <w:rFonts w:ascii="Times New Roman" w:eastAsia="Times New Roman" w:hAnsi="Times New Roman" w:cs="Times New Roman"/>
          <w:b/>
          <w:bCs/>
          <w:sz w:val="28"/>
          <w:szCs w:val="28"/>
          <w:lang w:eastAsia="bg-BG"/>
        </w:rPr>
        <w:br/>
      </w:r>
      <w:r w:rsidRPr="00847355">
        <w:rPr>
          <w:rFonts w:ascii="Times New Roman" w:eastAsia="Times New Roman" w:hAnsi="Times New Roman" w:cs="Times New Roman"/>
          <w:sz w:val="28"/>
          <w:szCs w:val="28"/>
          <w:lang w:eastAsia="bg-BG"/>
        </w:rPr>
        <w:t>Във всяко начинание има много начини да си загубите времето и ресурсите. Притежавате ограничена енергия, която да използвате, така че си струва да я използвате разумно. Ако някаква дейност е незначителна, делегирайте я или я премахнете. Този съвет понякога е трудно да се приложи на практика, защото изисква това, което се нарича </w:t>
      </w:r>
      <w:r w:rsidRPr="00847355">
        <w:rPr>
          <w:rFonts w:ascii="Times New Roman" w:eastAsia="Times New Roman" w:hAnsi="Times New Roman" w:cs="Times New Roman"/>
          <w:i/>
          <w:iCs/>
          <w:sz w:val="28"/>
          <w:szCs w:val="28"/>
          <w:lang w:eastAsia="bg-BG"/>
        </w:rPr>
        <w:t>„изкуството да позволяваш да се случват лоши неща.“</w:t>
      </w:r>
      <w:r w:rsidRPr="00847355">
        <w:rPr>
          <w:rFonts w:ascii="Times New Roman" w:eastAsia="Times New Roman" w:hAnsi="Times New Roman" w:cs="Times New Roman"/>
          <w:sz w:val="28"/>
          <w:szCs w:val="28"/>
          <w:lang w:eastAsia="bg-BG"/>
        </w:rPr>
        <w:t> Ако до голяма степен е загуба на време за отговор на всеки е-</w:t>
      </w:r>
      <w:r w:rsidRPr="00847355">
        <w:rPr>
          <w:rFonts w:ascii="Times New Roman" w:eastAsia="Times New Roman" w:hAnsi="Times New Roman" w:cs="Times New Roman"/>
          <w:sz w:val="28"/>
          <w:szCs w:val="28"/>
          <w:lang w:val="en-US" w:eastAsia="bg-BG"/>
        </w:rPr>
        <w:t>mail</w:t>
      </w:r>
      <w:r w:rsidR="00621DE3" w:rsidRPr="00847355">
        <w:rPr>
          <w:rFonts w:ascii="Times New Roman" w:eastAsia="Times New Roman" w:hAnsi="Times New Roman" w:cs="Times New Roman"/>
          <w:sz w:val="28"/>
          <w:szCs w:val="28"/>
          <w:lang w:eastAsia="bg-BG"/>
        </w:rPr>
        <w:t>, на всяко позвъняване</w:t>
      </w:r>
      <w:r w:rsidRPr="00847355">
        <w:rPr>
          <w:rFonts w:ascii="Times New Roman" w:eastAsia="Times New Roman" w:hAnsi="Times New Roman" w:cs="Times New Roman"/>
          <w:sz w:val="28"/>
          <w:szCs w:val="28"/>
          <w:lang w:val="en-US" w:eastAsia="bg-BG"/>
        </w:rPr>
        <w:t xml:space="preserve">, </w:t>
      </w:r>
      <w:r w:rsidRPr="00847355">
        <w:rPr>
          <w:rFonts w:ascii="Times New Roman" w:eastAsia="Times New Roman" w:hAnsi="Times New Roman" w:cs="Times New Roman"/>
          <w:sz w:val="28"/>
          <w:szCs w:val="28"/>
          <w:lang w:eastAsia="bg-BG"/>
        </w:rPr>
        <w:t xml:space="preserve">това не означава, че няма да изпитате последици от пропускането им. </w:t>
      </w:r>
      <w:r w:rsidRPr="00847355">
        <w:rPr>
          <w:rFonts w:ascii="Times New Roman" w:eastAsia="Times New Roman" w:hAnsi="Times New Roman" w:cs="Times New Roman"/>
          <w:sz w:val="28"/>
          <w:szCs w:val="28"/>
          <w:lang w:eastAsia="bg-BG"/>
        </w:rPr>
        <w:br/>
        <w:t xml:space="preserve">Вземайки някои трудни решения за това върху какво да се съсредоточите и какво да игнорирате, ще освободите огромно количество продуктивно време и енергия, за да се съсредоточите върху това, което наистина ще ви отведе там, където искате да отидете. </w:t>
      </w:r>
      <w:r w:rsidR="008803C9" w:rsidRPr="008803C9">
        <w:rPr>
          <w:rFonts w:ascii="Times New Roman" w:eastAsia="Times New Roman" w:hAnsi="Times New Roman" w:cs="Times New Roman"/>
          <w:b/>
          <w:i/>
          <w:sz w:val="28"/>
          <w:szCs w:val="28"/>
          <w:lang w:eastAsia="bg-BG"/>
        </w:rPr>
        <w:t>С</w:t>
      </w:r>
      <w:r w:rsidRPr="008803C9">
        <w:rPr>
          <w:rFonts w:ascii="Times New Roman" w:eastAsia="Times New Roman" w:hAnsi="Times New Roman" w:cs="Times New Roman"/>
          <w:b/>
          <w:i/>
          <w:sz w:val="28"/>
          <w:szCs w:val="28"/>
          <w:lang w:eastAsia="bg-BG"/>
        </w:rPr>
        <w:t xml:space="preserve">ъздадете </w:t>
      </w:r>
      <w:r w:rsidR="008803C9" w:rsidRPr="008803C9">
        <w:rPr>
          <w:rFonts w:ascii="Times New Roman" w:eastAsia="Times New Roman" w:hAnsi="Times New Roman" w:cs="Times New Roman"/>
          <w:b/>
          <w:i/>
          <w:sz w:val="28"/>
          <w:szCs w:val="28"/>
          <w:lang w:eastAsia="bg-BG"/>
        </w:rPr>
        <w:t xml:space="preserve">си </w:t>
      </w:r>
      <w:r w:rsidRPr="008803C9">
        <w:rPr>
          <w:rFonts w:ascii="Times New Roman" w:eastAsia="Times New Roman" w:hAnsi="Times New Roman" w:cs="Times New Roman"/>
          <w:b/>
          <w:i/>
          <w:sz w:val="28"/>
          <w:szCs w:val="28"/>
          <w:lang w:eastAsia="bg-BG"/>
        </w:rPr>
        <w:t>списък </w:t>
      </w:r>
      <w:r w:rsidR="008803C9" w:rsidRPr="008803C9">
        <w:rPr>
          <w:rFonts w:ascii="Times New Roman" w:eastAsia="Times New Roman" w:hAnsi="Times New Roman" w:cs="Times New Roman"/>
          <w:b/>
          <w:i/>
          <w:iCs/>
          <w:sz w:val="28"/>
          <w:szCs w:val="28"/>
          <w:lang w:eastAsia="bg-BG"/>
        </w:rPr>
        <w:t>какво не трябва да върша</w:t>
      </w:r>
      <w:r w:rsidR="008803C9">
        <w:rPr>
          <w:rFonts w:ascii="Times New Roman" w:eastAsia="Times New Roman" w:hAnsi="Times New Roman" w:cs="Times New Roman"/>
          <w:i/>
          <w:iCs/>
          <w:sz w:val="28"/>
          <w:szCs w:val="28"/>
          <w:lang w:eastAsia="bg-BG"/>
        </w:rPr>
        <w:t>,</w:t>
      </w:r>
      <w:r w:rsidRPr="00847355">
        <w:rPr>
          <w:rFonts w:ascii="Times New Roman" w:eastAsia="Times New Roman" w:hAnsi="Times New Roman" w:cs="Times New Roman"/>
          <w:i/>
          <w:iCs/>
          <w:sz w:val="28"/>
          <w:szCs w:val="28"/>
          <w:lang w:eastAsia="bg-BG"/>
        </w:rPr>
        <w:t> </w:t>
      </w:r>
      <w:r w:rsidRPr="00847355">
        <w:rPr>
          <w:rFonts w:ascii="Times New Roman" w:eastAsia="Times New Roman" w:hAnsi="Times New Roman" w:cs="Times New Roman"/>
          <w:sz w:val="28"/>
          <w:szCs w:val="28"/>
          <w:lang w:eastAsia="bg-BG"/>
        </w:rPr>
        <w:t xml:space="preserve">като предварително решите какво не си струва времето и енергията. Така става много по-лесно да се кажете „не“ на задачите с ниска стойност. </w:t>
      </w:r>
    </w:p>
    <w:p w14:paraId="370360DD" w14:textId="242D6217" w:rsidR="00F06FFC" w:rsidRDefault="00F06FFC" w:rsidP="00F06FFC">
      <w:pPr>
        <w:shd w:val="clear" w:color="auto" w:fill="FFFFFF"/>
        <w:spacing w:after="0" w:line="240" w:lineRule="auto"/>
        <w:rPr>
          <w:rFonts w:ascii="Times New Roman" w:eastAsia="Times New Roman" w:hAnsi="Times New Roman" w:cs="Times New Roman"/>
          <w:sz w:val="28"/>
          <w:szCs w:val="28"/>
          <w:lang w:eastAsia="bg-BG"/>
        </w:rPr>
      </w:pPr>
      <w:r w:rsidRPr="00F06FFC">
        <w:rPr>
          <w:rFonts w:ascii="Times New Roman" w:eastAsia="Times New Roman" w:hAnsi="Times New Roman" w:cs="Times New Roman"/>
          <w:bCs/>
          <w:i/>
          <w:sz w:val="28"/>
          <w:szCs w:val="28"/>
          <w:lang w:eastAsia="bg-BG"/>
        </w:rPr>
        <w:t>10 -те най-ниски стойности на времето</w:t>
      </w:r>
      <w:r w:rsidRPr="00F06FFC">
        <w:rPr>
          <w:rFonts w:ascii="Times New Roman" w:eastAsia="Times New Roman" w:hAnsi="Times New Roman" w:cs="Times New Roman"/>
          <w:i/>
          <w:sz w:val="28"/>
          <w:szCs w:val="28"/>
          <w:lang w:eastAsia="bg-BG"/>
        </w:rPr>
        <w:br/>
      </w:r>
      <w:r>
        <w:rPr>
          <w:rFonts w:ascii="Times New Roman" w:eastAsia="Times New Roman" w:hAnsi="Times New Roman" w:cs="Times New Roman"/>
          <w:sz w:val="28"/>
          <w:szCs w:val="28"/>
          <w:lang w:eastAsia="bg-BG"/>
        </w:rPr>
        <w:t xml:space="preserve">- </w:t>
      </w:r>
      <w:r w:rsidRPr="00E321E3">
        <w:rPr>
          <w:rFonts w:ascii="Times New Roman" w:eastAsia="Times New Roman" w:hAnsi="Times New Roman" w:cs="Times New Roman"/>
          <w:sz w:val="28"/>
          <w:szCs w:val="28"/>
          <w:lang w:eastAsia="bg-BG"/>
        </w:rPr>
        <w:t>Неща, които другите искат да правите.</w:t>
      </w:r>
      <w:r w:rsidRPr="00E321E3">
        <w:rPr>
          <w:rFonts w:ascii="Times New Roman" w:eastAsia="Times New Roman" w:hAnsi="Times New Roman" w:cs="Times New Roman"/>
          <w:sz w:val="28"/>
          <w:szCs w:val="28"/>
          <w:lang w:eastAsia="bg-BG"/>
        </w:rPr>
        <w:br/>
      </w:r>
      <w:r>
        <w:rPr>
          <w:rFonts w:ascii="Times New Roman" w:eastAsia="Times New Roman" w:hAnsi="Times New Roman" w:cs="Times New Roman"/>
          <w:sz w:val="28"/>
          <w:szCs w:val="28"/>
          <w:lang w:eastAsia="bg-BG"/>
        </w:rPr>
        <w:t xml:space="preserve">- </w:t>
      </w:r>
      <w:r w:rsidRPr="00E321E3">
        <w:rPr>
          <w:rFonts w:ascii="Times New Roman" w:eastAsia="Times New Roman" w:hAnsi="Times New Roman" w:cs="Times New Roman"/>
          <w:sz w:val="28"/>
          <w:szCs w:val="28"/>
          <w:lang w:eastAsia="bg-BG"/>
        </w:rPr>
        <w:t>Неща, които винаги са се правили по този начин.</w:t>
      </w:r>
      <w:r w:rsidRPr="00E321E3">
        <w:rPr>
          <w:rFonts w:ascii="Times New Roman" w:eastAsia="Times New Roman" w:hAnsi="Times New Roman" w:cs="Times New Roman"/>
          <w:sz w:val="28"/>
          <w:szCs w:val="28"/>
          <w:lang w:eastAsia="bg-BG"/>
        </w:rPr>
        <w:br/>
      </w:r>
      <w:r>
        <w:rPr>
          <w:rFonts w:ascii="Times New Roman" w:eastAsia="Times New Roman" w:hAnsi="Times New Roman" w:cs="Times New Roman"/>
          <w:sz w:val="28"/>
          <w:szCs w:val="28"/>
          <w:lang w:eastAsia="bg-BG"/>
        </w:rPr>
        <w:t xml:space="preserve">- </w:t>
      </w:r>
      <w:r w:rsidRPr="00E321E3">
        <w:rPr>
          <w:rFonts w:ascii="Times New Roman" w:eastAsia="Times New Roman" w:hAnsi="Times New Roman" w:cs="Times New Roman"/>
          <w:sz w:val="28"/>
          <w:szCs w:val="28"/>
          <w:lang w:eastAsia="bg-BG"/>
        </w:rPr>
        <w:t>Неща, които</w:t>
      </w:r>
      <w:r>
        <w:rPr>
          <w:rFonts w:ascii="Times New Roman" w:eastAsia="Times New Roman" w:hAnsi="Times New Roman" w:cs="Times New Roman"/>
          <w:sz w:val="28"/>
          <w:szCs w:val="28"/>
          <w:lang w:eastAsia="bg-BG"/>
        </w:rPr>
        <w:t xml:space="preserve"> </w:t>
      </w:r>
      <w:r w:rsidRPr="00E321E3">
        <w:rPr>
          <w:rFonts w:ascii="Times New Roman" w:eastAsia="Times New Roman" w:hAnsi="Times New Roman" w:cs="Times New Roman"/>
          <w:sz w:val="28"/>
          <w:szCs w:val="28"/>
          <w:lang w:eastAsia="bg-BG"/>
        </w:rPr>
        <w:t>обичайно не правите добре.</w:t>
      </w:r>
      <w:r w:rsidRPr="00E321E3">
        <w:rPr>
          <w:rFonts w:ascii="Times New Roman" w:eastAsia="Times New Roman" w:hAnsi="Times New Roman" w:cs="Times New Roman"/>
          <w:sz w:val="28"/>
          <w:szCs w:val="28"/>
          <w:lang w:eastAsia="bg-BG"/>
        </w:rPr>
        <w:br/>
      </w:r>
      <w:r>
        <w:rPr>
          <w:rFonts w:ascii="Times New Roman" w:eastAsia="Times New Roman" w:hAnsi="Times New Roman" w:cs="Times New Roman"/>
          <w:sz w:val="28"/>
          <w:szCs w:val="28"/>
          <w:lang w:eastAsia="bg-BG"/>
        </w:rPr>
        <w:t xml:space="preserve">- </w:t>
      </w:r>
      <w:r w:rsidRPr="00E321E3">
        <w:rPr>
          <w:rFonts w:ascii="Times New Roman" w:eastAsia="Times New Roman" w:hAnsi="Times New Roman" w:cs="Times New Roman"/>
          <w:sz w:val="28"/>
          <w:szCs w:val="28"/>
          <w:lang w:eastAsia="bg-BG"/>
        </w:rPr>
        <w:t>Неща, които не обичате да правите.</w:t>
      </w:r>
      <w:r w:rsidRPr="00E321E3">
        <w:rPr>
          <w:rFonts w:ascii="Times New Roman" w:eastAsia="Times New Roman" w:hAnsi="Times New Roman" w:cs="Times New Roman"/>
          <w:sz w:val="28"/>
          <w:szCs w:val="28"/>
          <w:lang w:eastAsia="bg-BG"/>
        </w:rPr>
        <w:br/>
      </w:r>
      <w:r>
        <w:rPr>
          <w:rFonts w:ascii="Times New Roman" w:eastAsia="Times New Roman" w:hAnsi="Times New Roman" w:cs="Times New Roman"/>
          <w:sz w:val="28"/>
          <w:szCs w:val="28"/>
          <w:lang w:eastAsia="bg-BG"/>
        </w:rPr>
        <w:t xml:space="preserve">- </w:t>
      </w:r>
      <w:r w:rsidRPr="00E321E3">
        <w:rPr>
          <w:rFonts w:ascii="Times New Roman" w:eastAsia="Times New Roman" w:hAnsi="Times New Roman" w:cs="Times New Roman"/>
          <w:sz w:val="28"/>
          <w:szCs w:val="28"/>
          <w:lang w:eastAsia="bg-BG"/>
        </w:rPr>
        <w:t>Неща, които винаги са прекъсвани и не се получават.</w:t>
      </w:r>
      <w:r w:rsidRPr="00E321E3">
        <w:rPr>
          <w:rFonts w:ascii="Times New Roman" w:eastAsia="Times New Roman" w:hAnsi="Times New Roman" w:cs="Times New Roman"/>
          <w:sz w:val="28"/>
          <w:szCs w:val="28"/>
          <w:lang w:eastAsia="bg-BG"/>
        </w:rPr>
        <w:br/>
      </w:r>
      <w:r>
        <w:rPr>
          <w:rFonts w:ascii="Times New Roman" w:eastAsia="Times New Roman" w:hAnsi="Times New Roman" w:cs="Times New Roman"/>
          <w:sz w:val="28"/>
          <w:szCs w:val="28"/>
          <w:lang w:eastAsia="bg-BG"/>
        </w:rPr>
        <w:t xml:space="preserve">- </w:t>
      </w:r>
      <w:r w:rsidRPr="00E321E3">
        <w:rPr>
          <w:rFonts w:ascii="Times New Roman" w:eastAsia="Times New Roman" w:hAnsi="Times New Roman" w:cs="Times New Roman"/>
          <w:sz w:val="28"/>
          <w:szCs w:val="28"/>
          <w:lang w:eastAsia="bg-BG"/>
        </w:rPr>
        <w:t>Нещата, от които малко други хора се интересуват.</w:t>
      </w:r>
      <w:r w:rsidRPr="00E321E3">
        <w:rPr>
          <w:rFonts w:ascii="Times New Roman" w:eastAsia="Times New Roman" w:hAnsi="Times New Roman" w:cs="Times New Roman"/>
          <w:sz w:val="28"/>
          <w:szCs w:val="28"/>
          <w:lang w:eastAsia="bg-BG"/>
        </w:rPr>
        <w:br/>
      </w:r>
      <w:r>
        <w:rPr>
          <w:rFonts w:ascii="Times New Roman" w:eastAsia="Times New Roman" w:hAnsi="Times New Roman" w:cs="Times New Roman"/>
          <w:sz w:val="28"/>
          <w:szCs w:val="28"/>
          <w:lang w:eastAsia="bg-BG"/>
        </w:rPr>
        <w:t xml:space="preserve">- </w:t>
      </w:r>
      <w:r w:rsidRPr="00E321E3">
        <w:rPr>
          <w:rFonts w:ascii="Times New Roman" w:eastAsia="Times New Roman" w:hAnsi="Times New Roman" w:cs="Times New Roman"/>
          <w:sz w:val="28"/>
          <w:szCs w:val="28"/>
          <w:lang w:eastAsia="bg-BG"/>
        </w:rPr>
        <w:t>Неща, които вече са отнели два пъти по-дълго от първоначалното очакване.</w:t>
      </w:r>
      <w:r w:rsidRPr="00E321E3">
        <w:rPr>
          <w:rFonts w:ascii="Times New Roman" w:eastAsia="Times New Roman" w:hAnsi="Times New Roman" w:cs="Times New Roman"/>
          <w:sz w:val="28"/>
          <w:szCs w:val="28"/>
          <w:lang w:eastAsia="bg-BG"/>
        </w:rPr>
        <w:br/>
      </w:r>
      <w:r>
        <w:rPr>
          <w:rFonts w:ascii="Times New Roman" w:eastAsia="Times New Roman" w:hAnsi="Times New Roman" w:cs="Times New Roman"/>
          <w:sz w:val="28"/>
          <w:szCs w:val="28"/>
          <w:lang w:eastAsia="bg-BG"/>
        </w:rPr>
        <w:t xml:space="preserve">- </w:t>
      </w:r>
      <w:r w:rsidRPr="00E321E3">
        <w:rPr>
          <w:rFonts w:ascii="Times New Roman" w:eastAsia="Times New Roman" w:hAnsi="Times New Roman" w:cs="Times New Roman"/>
          <w:sz w:val="28"/>
          <w:szCs w:val="28"/>
          <w:lang w:eastAsia="bg-BG"/>
        </w:rPr>
        <w:t>Неща, в които вашите сътрудници са ненадеждни или с ниско качество.</w:t>
      </w:r>
      <w:r w:rsidRPr="00E321E3">
        <w:rPr>
          <w:rFonts w:ascii="Times New Roman" w:eastAsia="Times New Roman" w:hAnsi="Times New Roman" w:cs="Times New Roman"/>
          <w:sz w:val="28"/>
          <w:szCs w:val="28"/>
          <w:lang w:eastAsia="bg-BG"/>
        </w:rPr>
        <w:br/>
      </w:r>
      <w:r>
        <w:rPr>
          <w:rFonts w:ascii="Times New Roman" w:eastAsia="Times New Roman" w:hAnsi="Times New Roman" w:cs="Times New Roman"/>
          <w:sz w:val="28"/>
          <w:szCs w:val="28"/>
          <w:lang w:eastAsia="bg-BG"/>
        </w:rPr>
        <w:t xml:space="preserve">- </w:t>
      </w:r>
      <w:r w:rsidRPr="00E321E3">
        <w:rPr>
          <w:rFonts w:ascii="Times New Roman" w:eastAsia="Times New Roman" w:hAnsi="Times New Roman" w:cs="Times New Roman"/>
          <w:sz w:val="28"/>
          <w:szCs w:val="28"/>
          <w:lang w:eastAsia="bg-BG"/>
        </w:rPr>
        <w:t>Неща, които имат предвидим цикъл. </w:t>
      </w:r>
    </w:p>
    <w:p w14:paraId="7C18DA9D" w14:textId="41BC448B" w:rsidR="002A090E" w:rsidRPr="00974160" w:rsidRDefault="002A090E" w:rsidP="00F06FFC">
      <w:pPr>
        <w:shd w:val="clear" w:color="auto" w:fill="FFFFFF"/>
        <w:spacing w:after="0" w:line="240" w:lineRule="auto"/>
        <w:rPr>
          <w:rFonts w:ascii="Times New Roman" w:eastAsia="Times New Roman" w:hAnsi="Times New Roman" w:cs="Times New Roman"/>
          <w:sz w:val="28"/>
          <w:szCs w:val="28"/>
          <w:lang w:eastAsia="bg-BG"/>
        </w:rPr>
      </w:pPr>
      <w:r w:rsidRPr="00974160">
        <w:rPr>
          <w:rFonts w:ascii="Times New Roman" w:hAnsi="Times New Roman" w:cs="Times New Roman"/>
          <w:sz w:val="28"/>
          <w:szCs w:val="28"/>
          <w:shd w:val="clear" w:color="auto" w:fill="FFFFFF"/>
        </w:rPr>
        <w:t xml:space="preserve">Способността да </w:t>
      </w:r>
      <w:proofErr w:type="spellStart"/>
      <w:r w:rsidRPr="00974160">
        <w:rPr>
          <w:rFonts w:ascii="Times New Roman" w:hAnsi="Times New Roman" w:cs="Times New Roman"/>
          <w:sz w:val="28"/>
          <w:szCs w:val="28"/>
          <w:shd w:val="clear" w:color="auto" w:fill="FFFFFF"/>
        </w:rPr>
        <w:t>приоритизирате</w:t>
      </w:r>
      <w:proofErr w:type="spellEnd"/>
      <w:r w:rsidRPr="00974160">
        <w:rPr>
          <w:rFonts w:ascii="Times New Roman" w:hAnsi="Times New Roman" w:cs="Times New Roman"/>
          <w:sz w:val="28"/>
          <w:szCs w:val="28"/>
          <w:shd w:val="clear" w:color="auto" w:fill="FFFFFF"/>
        </w:rPr>
        <w:t xml:space="preserve">, вместо да грабвате всичко наведнъж, е едно от важни качества </w:t>
      </w:r>
      <w:r w:rsidR="00D432F8">
        <w:rPr>
          <w:rFonts w:ascii="Times New Roman" w:hAnsi="Times New Roman" w:cs="Times New Roman"/>
          <w:sz w:val="28"/>
          <w:szCs w:val="28"/>
          <w:shd w:val="clear" w:color="auto" w:fill="FFFFFF"/>
        </w:rPr>
        <w:t xml:space="preserve">на всеки </w:t>
      </w:r>
      <w:r w:rsidRPr="00974160">
        <w:rPr>
          <w:rFonts w:ascii="Times New Roman" w:hAnsi="Times New Roman" w:cs="Times New Roman"/>
          <w:sz w:val="28"/>
          <w:szCs w:val="28"/>
          <w:shd w:val="clear" w:color="auto" w:fill="FFFFFF"/>
        </w:rPr>
        <w:t>успял човек.</w:t>
      </w:r>
    </w:p>
    <w:p w14:paraId="56C1BB54" w14:textId="7A8A8B94" w:rsidR="00A33BEA" w:rsidRPr="00FA5118" w:rsidRDefault="00A33BEA" w:rsidP="00C05981">
      <w:pPr>
        <w:shd w:val="clear" w:color="auto" w:fill="FFFFFF"/>
        <w:spacing w:after="0" w:line="240" w:lineRule="auto"/>
        <w:rPr>
          <w:rFonts w:ascii="Times New Roman" w:eastAsia="Times New Roman" w:hAnsi="Times New Roman" w:cs="Times New Roman"/>
          <w:sz w:val="16"/>
          <w:szCs w:val="16"/>
          <w:lang w:eastAsia="bg-BG"/>
        </w:rPr>
      </w:pPr>
    </w:p>
    <w:p w14:paraId="4E43A103" w14:textId="77777777" w:rsidR="004820B5" w:rsidRPr="004820B5" w:rsidRDefault="00A33BEA" w:rsidP="004820B5">
      <w:pPr>
        <w:pStyle w:val="ListParagraph"/>
        <w:numPr>
          <w:ilvl w:val="0"/>
          <w:numId w:val="15"/>
        </w:numPr>
        <w:shd w:val="clear" w:color="auto" w:fill="FFFFFF"/>
        <w:spacing w:after="0" w:line="240" w:lineRule="auto"/>
        <w:rPr>
          <w:rFonts w:ascii="Times New Roman" w:eastAsia="Times New Roman" w:hAnsi="Times New Roman" w:cs="Times New Roman"/>
          <w:sz w:val="28"/>
          <w:szCs w:val="28"/>
          <w:lang w:eastAsia="bg-BG"/>
        </w:rPr>
      </w:pPr>
      <w:r w:rsidRPr="004820B5">
        <w:rPr>
          <w:rFonts w:ascii="Times New Roman" w:eastAsia="Times New Roman" w:hAnsi="Times New Roman" w:cs="Times New Roman"/>
          <w:b/>
          <w:bCs/>
          <w:sz w:val="28"/>
          <w:szCs w:val="28"/>
          <w:lang w:eastAsia="bg-BG"/>
        </w:rPr>
        <w:t xml:space="preserve">Съсредоточете се върху дейностите, които произвеждат по-голямата част </w:t>
      </w:r>
    </w:p>
    <w:p w14:paraId="613C5B9B" w14:textId="2D9F8973" w:rsidR="00A33BEA" w:rsidRDefault="00A33BEA" w:rsidP="004820B5">
      <w:pPr>
        <w:shd w:val="clear" w:color="auto" w:fill="FFFFFF"/>
        <w:spacing w:after="0" w:line="240" w:lineRule="auto"/>
        <w:rPr>
          <w:rFonts w:ascii="Times New Roman" w:eastAsia="Times New Roman" w:hAnsi="Times New Roman" w:cs="Times New Roman"/>
          <w:sz w:val="28"/>
          <w:szCs w:val="28"/>
          <w:lang w:eastAsia="bg-BG"/>
        </w:rPr>
      </w:pPr>
      <w:r w:rsidRPr="004820B5">
        <w:rPr>
          <w:rFonts w:ascii="Times New Roman" w:eastAsia="Times New Roman" w:hAnsi="Times New Roman" w:cs="Times New Roman"/>
          <w:b/>
          <w:bCs/>
          <w:sz w:val="28"/>
          <w:szCs w:val="28"/>
          <w:lang w:eastAsia="bg-BG"/>
        </w:rPr>
        <w:t>от удовлетворението от живота.</w:t>
      </w:r>
      <w:r w:rsidRPr="004820B5">
        <w:rPr>
          <w:rFonts w:ascii="Times New Roman" w:eastAsia="Times New Roman" w:hAnsi="Times New Roman" w:cs="Times New Roman"/>
          <w:b/>
          <w:bCs/>
          <w:sz w:val="28"/>
          <w:szCs w:val="28"/>
          <w:lang w:eastAsia="bg-BG"/>
        </w:rPr>
        <w:br/>
      </w:r>
      <w:r w:rsidRPr="004820B5">
        <w:rPr>
          <w:rFonts w:ascii="Times New Roman" w:eastAsia="Times New Roman" w:hAnsi="Times New Roman" w:cs="Times New Roman"/>
          <w:sz w:val="28"/>
          <w:szCs w:val="28"/>
          <w:lang w:eastAsia="bg-BG"/>
        </w:rPr>
        <w:t>Няколко неща ще допринесат най-много за цялостното ви щастие и вътрешен мир. Това са нещата, около които трябва да изградите живота си: например време със семейството и приятелите, споделяне на знания, забавления, пътуване и четене на интересни книги. Ако искате да водите щастлив живот, прекарвайте по-голямата част от времето си в занимания, които цените.</w:t>
      </w:r>
      <w:r w:rsidRPr="004820B5">
        <w:rPr>
          <w:rFonts w:ascii="Times New Roman" w:eastAsia="Times New Roman" w:hAnsi="Times New Roman" w:cs="Times New Roman"/>
          <w:sz w:val="28"/>
          <w:szCs w:val="28"/>
          <w:u w:val="single"/>
          <w:lang w:eastAsia="bg-BG"/>
        </w:rPr>
        <w:t xml:space="preserve"> Ежедневните преживявания допринасят много повече за цялостното ви щастие и удовлетворение от живота, отколкото притежанията. </w:t>
      </w:r>
      <w:r w:rsidRPr="004820B5">
        <w:rPr>
          <w:rFonts w:ascii="Times New Roman" w:eastAsia="Times New Roman" w:hAnsi="Times New Roman" w:cs="Times New Roman"/>
          <w:sz w:val="28"/>
          <w:szCs w:val="28"/>
          <w:lang w:eastAsia="bg-BG"/>
        </w:rPr>
        <w:t xml:space="preserve">Това означава, че е далеч по-добре да инвестирате в пътуване до интересни места с приятели, отколкото в огромна къща или луксозна кола. От друга страна, трябва безмилостно да елиминирате неща, които не допринасят за вашето щастие или удовлетворение от живота. Повечето хора не обичат да пътуват продължително до работното си място. Ако премахнете дългото пътуване до работното място, като живеете близо до мястото, където работите ще премахнете един източник на неудовлетвореност и ще си освободите повече време и енергия, за да правите неща, които намирате за по-приятни. Това решение може да повлияе положително на живота ви, дори и да е по-скъпо. </w:t>
      </w:r>
    </w:p>
    <w:p w14:paraId="5C68C303" w14:textId="77777777" w:rsidR="00FA5118" w:rsidRPr="00FA5118" w:rsidRDefault="00FA5118" w:rsidP="004820B5">
      <w:pPr>
        <w:shd w:val="clear" w:color="auto" w:fill="FFFFFF"/>
        <w:spacing w:after="0" w:line="240" w:lineRule="auto"/>
        <w:rPr>
          <w:rFonts w:ascii="Times New Roman" w:eastAsia="Times New Roman" w:hAnsi="Times New Roman" w:cs="Times New Roman"/>
          <w:sz w:val="16"/>
          <w:szCs w:val="16"/>
          <w:lang w:eastAsia="bg-BG"/>
        </w:rPr>
      </w:pPr>
    </w:p>
    <w:p w14:paraId="1BD1A3D0" w14:textId="77777777" w:rsidR="00012268" w:rsidRPr="00012268" w:rsidRDefault="00A33BEA" w:rsidP="00012268">
      <w:pPr>
        <w:pStyle w:val="ListParagraph"/>
        <w:numPr>
          <w:ilvl w:val="0"/>
          <w:numId w:val="15"/>
        </w:numPr>
        <w:shd w:val="clear" w:color="auto" w:fill="FFFFFF"/>
        <w:spacing w:after="0" w:line="240" w:lineRule="auto"/>
        <w:rPr>
          <w:rFonts w:ascii="Times New Roman" w:eastAsia="Times New Roman" w:hAnsi="Times New Roman" w:cs="Times New Roman"/>
          <w:sz w:val="28"/>
          <w:szCs w:val="28"/>
          <w:lang w:eastAsia="bg-BG"/>
        </w:rPr>
      </w:pPr>
      <w:r w:rsidRPr="00012268">
        <w:rPr>
          <w:rFonts w:ascii="Times New Roman" w:eastAsia="Times New Roman" w:hAnsi="Times New Roman" w:cs="Times New Roman"/>
          <w:b/>
          <w:bCs/>
          <w:sz w:val="28"/>
          <w:szCs w:val="28"/>
          <w:lang w:eastAsia="bg-BG"/>
        </w:rPr>
        <w:t xml:space="preserve">Повече усилия не означават по-голяма награда – фокусирайте се само </w:t>
      </w:r>
    </w:p>
    <w:p w14:paraId="1DF3863E" w14:textId="4B5F2314" w:rsidR="00A33BEA" w:rsidRPr="00012268" w:rsidRDefault="00A33BEA" w:rsidP="00012268">
      <w:pPr>
        <w:shd w:val="clear" w:color="auto" w:fill="FFFFFF"/>
        <w:spacing w:after="0" w:line="240" w:lineRule="auto"/>
        <w:rPr>
          <w:rFonts w:ascii="Times New Roman" w:eastAsia="Times New Roman" w:hAnsi="Times New Roman" w:cs="Times New Roman"/>
          <w:sz w:val="28"/>
          <w:szCs w:val="28"/>
          <w:lang w:eastAsia="bg-BG"/>
        </w:rPr>
      </w:pPr>
      <w:r w:rsidRPr="00012268">
        <w:rPr>
          <w:rFonts w:ascii="Times New Roman" w:eastAsia="Times New Roman" w:hAnsi="Times New Roman" w:cs="Times New Roman"/>
          <w:b/>
          <w:bCs/>
          <w:sz w:val="28"/>
          <w:szCs w:val="28"/>
          <w:lang w:eastAsia="bg-BG"/>
        </w:rPr>
        <w:lastRenderedPageBreak/>
        <w:t>върху това, което е от решаващо значение, и игнорирайте останалото.</w:t>
      </w:r>
    </w:p>
    <w:p w14:paraId="2271B48B" w14:textId="076A20F0" w:rsidR="00A33BEA" w:rsidRPr="00F46EDE" w:rsidRDefault="00A33BEA" w:rsidP="00A33BEA">
      <w:pPr>
        <w:shd w:val="clear" w:color="auto" w:fill="FFFFFF"/>
        <w:spacing w:after="0" w:line="240" w:lineRule="auto"/>
        <w:rPr>
          <w:rFonts w:ascii="Times New Roman" w:eastAsia="Times New Roman" w:hAnsi="Times New Roman" w:cs="Times New Roman"/>
          <w:sz w:val="28"/>
          <w:szCs w:val="28"/>
          <w:lang w:val="en-US" w:eastAsia="bg-BG"/>
        </w:rPr>
      </w:pPr>
      <w:r w:rsidRPr="00E321E3">
        <w:rPr>
          <w:rFonts w:ascii="Times New Roman" w:eastAsia="Times New Roman" w:hAnsi="Times New Roman" w:cs="Times New Roman"/>
          <w:sz w:val="28"/>
          <w:szCs w:val="28"/>
          <w:lang w:eastAsia="bg-BG"/>
        </w:rPr>
        <w:t xml:space="preserve">Хората в крайна сметка не се интересуват колко време прекарвате в правене на нещо – много повече се интересува от това колко важна и смислена е работата ви. Можете да прекарате 50 години в копаене на яма в пустинята и никой няма да се интересува </w:t>
      </w:r>
      <w:r w:rsidR="00DD05EC">
        <w:rPr>
          <w:rFonts w:ascii="Times New Roman" w:eastAsia="Times New Roman" w:hAnsi="Times New Roman" w:cs="Times New Roman"/>
          <w:sz w:val="28"/>
          <w:szCs w:val="28"/>
          <w:lang w:eastAsia="bg-BG"/>
        </w:rPr>
        <w:t>от това</w:t>
      </w:r>
      <w:r w:rsidRPr="00E321E3">
        <w:rPr>
          <w:rFonts w:ascii="Times New Roman" w:eastAsia="Times New Roman" w:hAnsi="Times New Roman" w:cs="Times New Roman"/>
          <w:sz w:val="28"/>
          <w:szCs w:val="28"/>
          <w:lang w:eastAsia="bg-BG"/>
        </w:rPr>
        <w:t xml:space="preserve">. Прекарайте тези 50 години в правене на нещо </w:t>
      </w:r>
      <w:r>
        <w:rPr>
          <w:rFonts w:ascii="Times New Roman" w:eastAsia="Times New Roman" w:hAnsi="Times New Roman" w:cs="Times New Roman"/>
          <w:sz w:val="28"/>
          <w:szCs w:val="28"/>
          <w:lang w:eastAsia="bg-BG"/>
        </w:rPr>
        <w:t>смислено и ще получите нужното признание</w:t>
      </w:r>
      <w:r w:rsidRPr="00E321E3">
        <w:rPr>
          <w:rFonts w:ascii="Times New Roman" w:eastAsia="Times New Roman" w:hAnsi="Times New Roman" w:cs="Times New Roman"/>
          <w:sz w:val="28"/>
          <w:szCs w:val="28"/>
          <w:lang w:eastAsia="bg-BG"/>
        </w:rPr>
        <w:t>. </w:t>
      </w:r>
      <w:r>
        <w:rPr>
          <w:rFonts w:ascii="Times New Roman" w:eastAsia="Times New Roman" w:hAnsi="Times New Roman" w:cs="Times New Roman"/>
          <w:sz w:val="28"/>
          <w:szCs w:val="28"/>
          <w:lang w:eastAsia="bg-BG"/>
        </w:rPr>
        <w:t>Преди да предприемете важна стъпка,</w:t>
      </w:r>
      <w:r w:rsidRPr="00E321E3">
        <w:rPr>
          <w:rFonts w:ascii="Times New Roman" w:eastAsia="Times New Roman" w:hAnsi="Times New Roman" w:cs="Times New Roman"/>
          <w:sz w:val="28"/>
          <w:szCs w:val="28"/>
          <w:lang w:eastAsia="bg-BG"/>
        </w:rPr>
        <w:t xml:space="preserve"> отделете известно време за </w:t>
      </w:r>
      <w:r>
        <w:rPr>
          <w:rFonts w:ascii="Times New Roman" w:eastAsia="Times New Roman" w:hAnsi="Times New Roman" w:cs="Times New Roman"/>
          <w:sz w:val="28"/>
          <w:szCs w:val="28"/>
          <w:lang w:eastAsia="bg-BG"/>
        </w:rPr>
        <w:t xml:space="preserve">оценяване значимостта </w:t>
      </w:r>
      <w:r w:rsidRPr="00E321E3">
        <w:rPr>
          <w:rFonts w:ascii="Times New Roman" w:eastAsia="Times New Roman" w:hAnsi="Times New Roman" w:cs="Times New Roman"/>
          <w:sz w:val="28"/>
          <w:szCs w:val="28"/>
          <w:lang w:eastAsia="bg-BG"/>
        </w:rPr>
        <w:t>на целта</w:t>
      </w:r>
      <w:r>
        <w:rPr>
          <w:rFonts w:ascii="Times New Roman" w:eastAsia="Times New Roman" w:hAnsi="Times New Roman" w:cs="Times New Roman"/>
          <w:sz w:val="28"/>
          <w:szCs w:val="28"/>
          <w:lang w:eastAsia="bg-BG"/>
        </w:rPr>
        <w:t xml:space="preserve"> и ресурсите, които са необходими.</w:t>
      </w:r>
    </w:p>
    <w:p w14:paraId="7F27FEED" w14:textId="77777777" w:rsidR="00A33BEA" w:rsidRDefault="00A33BEA" w:rsidP="00A33BEA">
      <w:pPr>
        <w:shd w:val="clear" w:color="auto" w:fill="FFFFFF"/>
        <w:spacing w:after="0" w:line="240" w:lineRule="auto"/>
        <w:rPr>
          <w:rFonts w:ascii="Times New Roman" w:eastAsia="Times New Roman" w:hAnsi="Times New Roman" w:cs="Times New Roman"/>
          <w:sz w:val="28"/>
          <w:szCs w:val="28"/>
          <w:lang w:eastAsia="bg-BG"/>
        </w:rPr>
      </w:pPr>
      <w:r w:rsidRPr="00E321E3">
        <w:rPr>
          <w:rFonts w:ascii="Times New Roman" w:eastAsia="Times New Roman" w:hAnsi="Times New Roman" w:cs="Times New Roman"/>
          <w:sz w:val="28"/>
          <w:szCs w:val="28"/>
          <w:u w:val="single"/>
          <w:lang w:eastAsia="bg-BG"/>
        </w:rPr>
        <w:t>Ключът не е в усилията, а в намирането на правилното нещо за постигане</w:t>
      </w:r>
      <w:r>
        <w:rPr>
          <w:rFonts w:ascii="Times New Roman" w:eastAsia="Times New Roman" w:hAnsi="Times New Roman" w:cs="Times New Roman"/>
          <w:sz w:val="28"/>
          <w:szCs w:val="28"/>
          <w:u w:val="single"/>
          <w:lang w:val="en-US" w:eastAsia="bg-BG"/>
        </w:rPr>
        <w:t xml:space="preserve"> </w:t>
      </w:r>
      <w:r>
        <w:rPr>
          <w:rFonts w:ascii="Times New Roman" w:eastAsia="Times New Roman" w:hAnsi="Times New Roman" w:cs="Times New Roman"/>
          <w:sz w:val="28"/>
          <w:szCs w:val="28"/>
          <w:u w:val="single"/>
          <w:lang w:eastAsia="bg-BG"/>
        </w:rPr>
        <w:t>на резултати</w:t>
      </w:r>
      <w:r w:rsidRPr="00E321E3">
        <w:rPr>
          <w:rFonts w:ascii="Times New Roman" w:eastAsia="Times New Roman" w:hAnsi="Times New Roman" w:cs="Times New Roman"/>
          <w:sz w:val="28"/>
          <w:szCs w:val="28"/>
          <w:u w:val="single"/>
          <w:lang w:eastAsia="bg-BG"/>
        </w:rPr>
        <w:t>.</w:t>
      </w:r>
      <w:r w:rsidRPr="00E321E3">
        <w:rPr>
          <w:rFonts w:ascii="Times New Roman" w:eastAsia="Times New Roman" w:hAnsi="Times New Roman" w:cs="Times New Roman"/>
          <w:sz w:val="28"/>
          <w:szCs w:val="28"/>
          <w:lang w:eastAsia="bg-BG"/>
        </w:rPr>
        <w:t xml:space="preserve"> Вие сте много по-продуктивни в някои неща от други, но </w:t>
      </w:r>
      <w:r>
        <w:rPr>
          <w:rFonts w:ascii="Times New Roman" w:eastAsia="Times New Roman" w:hAnsi="Times New Roman" w:cs="Times New Roman"/>
          <w:sz w:val="28"/>
          <w:szCs w:val="28"/>
          <w:lang w:eastAsia="bg-BG"/>
        </w:rPr>
        <w:t>снижав</w:t>
      </w:r>
      <w:r w:rsidRPr="00E321E3">
        <w:rPr>
          <w:rFonts w:ascii="Times New Roman" w:eastAsia="Times New Roman" w:hAnsi="Times New Roman" w:cs="Times New Roman"/>
          <w:sz w:val="28"/>
          <w:szCs w:val="28"/>
          <w:lang w:eastAsia="bg-BG"/>
        </w:rPr>
        <w:t xml:space="preserve">ате ефективността, </w:t>
      </w:r>
      <w:r>
        <w:rPr>
          <w:rFonts w:ascii="Times New Roman" w:eastAsia="Times New Roman" w:hAnsi="Times New Roman" w:cs="Times New Roman"/>
          <w:sz w:val="28"/>
          <w:szCs w:val="28"/>
          <w:lang w:eastAsia="bg-BG"/>
        </w:rPr>
        <w:t xml:space="preserve">тъй </w:t>
      </w:r>
      <w:r w:rsidRPr="00E321E3">
        <w:rPr>
          <w:rFonts w:ascii="Times New Roman" w:eastAsia="Times New Roman" w:hAnsi="Times New Roman" w:cs="Times New Roman"/>
          <w:sz w:val="28"/>
          <w:szCs w:val="28"/>
          <w:lang w:eastAsia="bg-BG"/>
        </w:rPr>
        <w:t xml:space="preserve">като правите много други неща, </w:t>
      </w:r>
      <w:r>
        <w:rPr>
          <w:rFonts w:ascii="Times New Roman" w:eastAsia="Times New Roman" w:hAnsi="Times New Roman" w:cs="Times New Roman"/>
          <w:sz w:val="28"/>
          <w:szCs w:val="28"/>
          <w:lang w:eastAsia="bg-BG"/>
        </w:rPr>
        <w:t>в които</w:t>
      </w:r>
      <w:r w:rsidRPr="00E321E3">
        <w:rPr>
          <w:rFonts w:ascii="Times New Roman" w:eastAsia="Times New Roman" w:hAnsi="Times New Roman" w:cs="Times New Roman"/>
          <w:sz w:val="28"/>
          <w:szCs w:val="28"/>
          <w:lang w:eastAsia="bg-BG"/>
        </w:rPr>
        <w:t xml:space="preserve"> сравнителните ви умения не са толкова големи. </w:t>
      </w:r>
    </w:p>
    <w:p w14:paraId="2D10CF8D" w14:textId="77777777" w:rsidR="00FA5118" w:rsidRPr="00FA5118" w:rsidRDefault="00FA5118" w:rsidP="0081596B">
      <w:pPr>
        <w:shd w:val="clear" w:color="auto" w:fill="FFFFFF"/>
        <w:spacing w:after="0" w:line="240" w:lineRule="auto"/>
        <w:rPr>
          <w:rFonts w:ascii="Times New Roman" w:eastAsia="Times New Roman" w:hAnsi="Times New Roman" w:cs="Times New Roman"/>
          <w:sz w:val="16"/>
          <w:szCs w:val="16"/>
          <w:lang w:eastAsia="bg-BG"/>
        </w:rPr>
      </w:pPr>
    </w:p>
    <w:p w14:paraId="4200EF7C" w14:textId="77777777" w:rsidR="00012268" w:rsidRPr="00012268" w:rsidRDefault="00B856DD" w:rsidP="00012268">
      <w:pPr>
        <w:pStyle w:val="ListParagraph"/>
        <w:numPr>
          <w:ilvl w:val="0"/>
          <w:numId w:val="15"/>
        </w:numPr>
        <w:shd w:val="clear" w:color="auto" w:fill="FFFFFF"/>
        <w:spacing w:after="0" w:line="240" w:lineRule="auto"/>
        <w:rPr>
          <w:rFonts w:ascii="Times New Roman" w:eastAsia="Times New Roman" w:hAnsi="Times New Roman" w:cs="Times New Roman"/>
          <w:sz w:val="28"/>
          <w:szCs w:val="28"/>
          <w:lang w:eastAsia="bg-BG"/>
        </w:rPr>
      </w:pPr>
      <w:r w:rsidRPr="00012268">
        <w:rPr>
          <w:rFonts w:ascii="Times New Roman" w:eastAsia="Times New Roman" w:hAnsi="Times New Roman" w:cs="Times New Roman"/>
          <w:b/>
          <w:bCs/>
          <w:sz w:val="28"/>
          <w:szCs w:val="28"/>
          <w:lang w:eastAsia="bg-BG"/>
        </w:rPr>
        <w:t xml:space="preserve">Направете трудния умствен скок на разграничаващите усилия и </w:t>
      </w:r>
    </w:p>
    <w:p w14:paraId="03F595D6" w14:textId="0B88CE0C" w:rsidR="00B856DD" w:rsidRDefault="00B856DD" w:rsidP="00012268">
      <w:pPr>
        <w:shd w:val="clear" w:color="auto" w:fill="FFFFFF"/>
        <w:spacing w:after="0" w:line="240" w:lineRule="auto"/>
        <w:rPr>
          <w:rFonts w:ascii="Times New Roman" w:eastAsia="Times New Roman" w:hAnsi="Times New Roman" w:cs="Times New Roman"/>
          <w:sz w:val="28"/>
          <w:szCs w:val="28"/>
          <w:lang w:eastAsia="bg-BG"/>
        </w:rPr>
      </w:pPr>
      <w:r w:rsidRPr="00012268">
        <w:rPr>
          <w:rFonts w:ascii="Times New Roman" w:eastAsia="Times New Roman" w:hAnsi="Times New Roman" w:cs="Times New Roman"/>
          <w:b/>
          <w:bCs/>
          <w:sz w:val="28"/>
          <w:szCs w:val="28"/>
          <w:lang w:eastAsia="bg-BG"/>
        </w:rPr>
        <w:t>възнаграждение.</w:t>
      </w:r>
      <w:r w:rsidRPr="00012268">
        <w:rPr>
          <w:rFonts w:ascii="Times New Roman" w:eastAsia="Times New Roman" w:hAnsi="Times New Roman" w:cs="Times New Roman"/>
          <w:sz w:val="28"/>
          <w:szCs w:val="28"/>
          <w:lang w:eastAsia="bg-BG"/>
        </w:rPr>
        <w:br/>
        <w:t>Ние се радваме на упорита работа – или поне на чувството за добродетел, което произтича от това, че сте свършили нещо както трябва. Упоритата работа – особено за някой друг – обикновено не е ефективен начин да постигнем това, което искаме. Само прозрението за това, което ние самите искаме, води до висока възвръщаемост.</w:t>
      </w:r>
    </w:p>
    <w:p w14:paraId="1A555E88" w14:textId="55039615" w:rsidR="0006094D" w:rsidRPr="0006094D" w:rsidRDefault="0006094D" w:rsidP="00012268">
      <w:pPr>
        <w:shd w:val="clear" w:color="auto" w:fill="FFFFFF"/>
        <w:spacing w:after="0" w:line="240" w:lineRule="auto"/>
        <w:rPr>
          <w:rFonts w:ascii="Times New Roman" w:eastAsia="Times New Roman" w:hAnsi="Times New Roman" w:cs="Times New Roman"/>
          <w:sz w:val="16"/>
          <w:szCs w:val="16"/>
          <w:lang w:eastAsia="bg-BG"/>
        </w:rPr>
      </w:pPr>
    </w:p>
    <w:p w14:paraId="217F1D70" w14:textId="77777777" w:rsidR="0006094D" w:rsidRPr="0006094D" w:rsidRDefault="0006094D" w:rsidP="0006094D">
      <w:pPr>
        <w:pStyle w:val="ListParagraph"/>
        <w:numPr>
          <w:ilvl w:val="0"/>
          <w:numId w:val="15"/>
        </w:numPr>
        <w:shd w:val="clear" w:color="auto" w:fill="FFFFFF"/>
        <w:spacing w:after="0" w:line="240" w:lineRule="auto"/>
        <w:rPr>
          <w:rFonts w:ascii="Times New Roman" w:eastAsia="Times New Roman" w:hAnsi="Times New Roman" w:cs="Times New Roman"/>
          <w:b/>
          <w:sz w:val="28"/>
          <w:szCs w:val="28"/>
          <w:lang w:eastAsia="bg-BG"/>
        </w:rPr>
      </w:pPr>
      <w:r w:rsidRPr="0006094D">
        <w:rPr>
          <w:rFonts w:ascii="Times New Roman" w:hAnsi="Times New Roman"/>
          <w:b/>
          <w:sz w:val="28"/>
          <w:szCs w:val="28"/>
        </w:rPr>
        <w:t>Простотата.</w:t>
      </w:r>
    </w:p>
    <w:p w14:paraId="2499131A" w14:textId="77777777" w:rsidR="0006094D" w:rsidRPr="0006094D" w:rsidRDefault="0006094D" w:rsidP="0006094D">
      <w:pPr>
        <w:spacing w:after="0" w:line="240" w:lineRule="auto"/>
        <w:rPr>
          <w:rFonts w:ascii="Times New Roman" w:hAnsi="Times New Roman"/>
          <w:sz w:val="28"/>
          <w:szCs w:val="28"/>
        </w:rPr>
      </w:pPr>
      <w:r w:rsidRPr="0006094D">
        <w:rPr>
          <w:rFonts w:ascii="Times New Roman" w:hAnsi="Times New Roman"/>
          <w:sz w:val="28"/>
          <w:szCs w:val="28"/>
        </w:rPr>
        <w:t xml:space="preserve">Предлагайте по-малък избор, по-малко украси, по-малко обслужване и много по-ниски цени. </w:t>
      </w:r>
    </w:p>
    <w:p w14:paraId="1F7E95E1" w14:textId="77777777" w:rsidR="0006094D" w:rsidRPr="0006094D" w:rsidRDefault="0006094D" w:rsidP="0006094D">
      <w:pPr>
        <w:spacing w:after="0" w:line="240" w:lineRule="auto"/>
        <w:rPr>
          <w:rFonts w:ascii="Times New Roman" w:hAnsi="Times New Roman"/>
          <w:sz w:val="28"/>
          <w:szCs w:val="28"/>
        </w:rPr>
      </w:pPr>
      <w:r w:rsidRPr="0006094D">
        <w:rPr>
          <w:rFonts w:ascii="Times New Roman" w:hAnsi="Times New Roman"/>
          <w:sz w:val="28"/>
          <w:szCs w:val="28"/>
        </w:rPr>
        <w:t>80 %  от продажбите са съсредоточени в 20 % продуктите - продавайте само тях.</w:t>
      </w:r>
    </w:p>
    <w:p w14:paraId="0D71E6A0" w14:textId="37DB7E2D" w:rsidR="0006094D" w:rsidRPr="0006094D" w:rsidRDefault="0006094D" w:rsidP="0006094D">
      <w:pPr>
        <w:spacing w:after="0" w:line="240" w:lineRule="auto"/>
        <w:rPr>
          <w:rFonts w:ascii="Times New Roman" w:hAnsi="Times New Roman"/>
          <w:sz w:val="28"/>
          <w:szCs w:val="28"/>
        </w:rPr>
      </w:pPr>
      <w:r w:rsidRPr="0006094D">
        <w:rPr>
          <w:rFonts w:ascii="Times New Roman" w:hAnsi="Times New Roman"/>
          <w:sz w:val="28"/>
          <w:szCs w:val="28"/>
          <w:u w:val="single"/>
        </w:rPr>
        <w:t>Простото е красиво.</w:t>
      </w:r>
      <w:r w:rsidRPr="0006094D">
        <w:rPr>
          <w:rFonts w:ascii="Times New Roman" w:hAnsi="Times New Roman"/>
          <w:sz w:val="28"/>
          <w:szCs w:val="28"/>
        </w:rPr>
        <w:t xml:space="preserve"> Веднага щом някакъв прост бизнес се окаже успешен, мениджърите влагат огромно количество енергия да го усложнят. Усложняването на бизнеса потиска приходите по-ефективно от всяко друго средство познато на човечеството.</w:t>
      </w:r>
      <w:r>
        <w:rPr>
          <w:rFonts w:ascii="Times New Roman" w:hAnsi="Times New Roman"/>
          <w:sz w:val="28"/>
          <w:szCs w:val="28"/>
        </w:rPr>
        <w:t xml:space="preserve"> </w:t>
      </w:r>
      <w:r w:rsidRPr="0006094D">
        <w:rPr>
          <w:rFonts w:ascii="Times New Roman" w:hAnsi="Times New Roman"/>
          <w:sz w:val="28"/>
          <w:szCs w:val="28"/>
        </w:rPr>
        <w:t>Направете така, че най-простите 20 %  от бизнеса да имат възможно най-високо качество и да са най-привлекателни. Когато нещо е сложно, опростете го; ако е невъзможно, премахнете го.</w:t>
      </w:r>
      <w:r>
        <w:rPr>
          <w:rFonts w:ascii="Times New Roman" w:hAnsi="Times New Roman"/>
          <w:sz w:val="28"/>
          <w:szCs w:val="28"/>
        </w:rPr>
        <w:t xml:space="preserve"> </w:t>
      </w:r>
      <w:r w:rsidRPr="0006094D">
        <w:rPr>
          <w:rFonts w:ascii="Times New Roman" w:hAnsi="Times New Roman"/>
          <w:sz w:val="28"/>
          <w:szCs w:val="28"/>
        </w:rPr>
        <w:t xml:space="preserve">Всеки голям бизнес е претъпкан с возещи се гратис пътници - нерентабилни продукти, процеси, доставчици, потребители и най-тежкото бреме - нерентабилни мениджъри. </w:t>
      </w:r>
    </w:p>
    <w:p w14:paraId="26DC4614" w14:textId="449F57C8" w:rsidR="0006094D" w:rsidRPr="0006094D" w:rsidRDefault="0006094D" w:rsidP="0006094D">
      <w:pPr>
        <w:spacing w:after="0" w:line="240" w:lineRule="auto"/>
        <w:rPr>
          <w:rFonts w:ascii="Times New Roman" w:hAnsi="Times New Roman"/>
          <w:sz w:val="28"/>
          <w:szCs w:val="28"/>
        </w:rPr>
      </w:pPr>
      <w:r w:rsidRPr="0006094D">
        <w:rPr>
          <w:rFonts w:ascii="Times New Roman" w:hAnsi="Times New Roman"/>
          <w:sz w:val="28"/>
          <w:szCs w:val="28"/>
        </w:rPr>
        <w:t xml:space="preserve">Прогресът изисква простота, a простотата изисква безмилостност. Така по-лесно можем да си обясним защо </w:t>
      </w:r>
      <w:r w:rsidRPr="0006094D">
        <w:rPr>
          <w:rFonts w:ascii="Times New Roman" w:hAnsi="Times New Roman"/>
          <w:sz w:val="28"/>
          <w:szCs w:val="28"/>
          <w:u w:val="single"/>
        </w:rPr>
        <w:t>простите неща са колкото красиви, толкова и рядко срещани</w:t>
      </w:r>
      <w:r w:rsidRPr="0006094D">
        <w:rPr>
          <w:rFonts w:ascii="Times New Roman" w:hAnsi="Times New Roman"/>
          <w:sz w:val="28"/>
          <w:szCs w:val="28"/>
        </w:rPr>
        <w:t>.</w:t>
      </w:r>
      <w:r>
        <w:rPr>
          <w:rFonts w:ascii="Times New Roman" w:hAnsi="Times New Roman"/>
          <w:sz w:val="28"/>
          <w:szCs w:val="28"/>
        </w:rPr>
        <w:t xml:space="preserve"> </w:t>
      </w:r>
      <w:r w:rsidRPr="0006094D">
        <w:rPr>
          <w:rFonts w:ascii="Times New Roman" w:hAnsi="Times New Roman"/>
          <w:sz w:val="28"/>
          <w:szCs w:val="28"/>
        </w:rPr>
        <w:t>Загубите и бездействието гравитират натам, където си дават среща сложността и демокрацията.</w:t>
      </w:r>
    </w:p>
    <w:p w14:paraId="05A18BDC" w14:textId="77777777" w:rsidR="0006094D" w:rsidRPr="0006094D" w:rsidRDefault="0006094D" w:rsidP="00012268">
      <w:pPr>
        <w:shd w:val="clear" w:color="auto" w:fill="FFFFFF"/>
        <w:spacing w:after="0" w:line="240" w:lineRule="auto"/>
        <w:rPr>
          <w:rFonts w:ascii="Times New Roman" w:eastAsia="Times New Roman" w:hAnsi="Times New Roman" w:cs="Times New Roman"/>
          <w:sz w:val="16"/>
          <w:szCs w:val="16"/>
          <w:lang w:eastAsia="bg-BG"/>
        </w:rPr>
      </w:pPr>
    </w:p>
    <w:p w14:paraId="499B3EA7" w14:textId="77777777" w:rsidR="00012268" w:rsidRDefault="00A33BEA" w:rsidP="00012268">
      <w:pPr>
        <w:pStyle w:val="ListParagraph"/>
        <w:numPr>
          <w:ilvl w:val="0"/>
          <w:numId w:val="15"/>
        </w:numPr>
        <w:shd w:val="clear" w:color="auto" w:fill="FFFFFF"/>
        <w:spacing w:after="0" w:line="240" w:lineRule="auto"/>
        <w:rPr>
          <w:rFonts w:ascii="Times New Roman" w:eastAsia="Times New Roman" w:hAnsi="Times New Roman" w:cs="Times New Roman"/>
          <w:sz w:val="28"/>
          <w:szCs w:val="28"/>
          <w:lang w:eastAsia="bg-BG"/>
        </w:rPr>
      </w:pPr>
      <w:r w:rsidRPr="00012268">
        <w:rPr>
          <w:rFonts w:ascii="Times New Roman" w:eastAsia="Times New Roman" w:hAnsi="Times New Roman" w:cs="Times New Roman"/>
          <w:b/>
          <w:bCs/>
          <w:sz w:val="28"/>
          <w:szCs w:val="28"/>
          <w:lang w:eastAsia="bg-BG"/>
        </w:rPr>
        <w:t>Щастието</w:t>
      </w:r>
      <w:r w:rsidR="00320ECD" w:rsidRPr="00012268">
        <w:rPr>
          <w:rFonts w:ascii="Times New Roman" w:eastAsia="Times New Roman" w:hAnsi="Times New Roman" w:cs="Times New Roman"/>
          <w:b/>
          <w:bCs/>
          <w:sz w:val="28"/>
          <w:szCs w:val="28"/>
          <w:lang w:val="en-US" w:eastAsia="bg-BG"/>
        </w:rPr>
        <w:t>.</w:t>
      </w:r>
    </w:p>
    <w:p w14:paraId="1336B622" w14:textId="03680BD9" w:rsidR="00A33BEA" w:rsidRPr="00012268" w:rsidRDefault="00A33BEA" w:rsidP="00012268">
      <w:pPr>
        <w:shd w:val="clear" w:color="auto" w:fill="FFFFFF"/>
        <w:spacing w:after="0" w:line="240" w:lineRule="auto"/>
        <w:rPr>
          <w:rFonts w:ascii="Times New Roman" w:eastAsia="Times New Roman" w:hAnsi="Times New Roman" w:cs="Times New Roman"/>
          <w:sz w:val="28"/>
          <w:szCs w:val="28"/>
          <w:lang w:eastAsia="bg-BG"/>
        </w:rPr>
      </w:pPr>
      <w:r w:rsidRPr="00012268">
        <w:rPr>
          <w:rFonts w:ascii="Times New Roman" w:eastAsia="Times New Roman" w:hAnsi="Times New Roman" w:cs="Times New Roman"/>
          <w:sz w:val="28"/>
          <w:szCs w:val="28"/>
          <w:lang w:eastAsia="bg-BG"/>
        </w:rPr>
        <w:t xml:space="preserve">Щастието не е пари и дори не е като пари. Неизразходваните пари могат да бъдат спестени, инвестирани и умножени. </w:t>
      </w:r>
    </w:p>
    <w:p w14:paraId="34F601E1" w14:textId="77777777" w:rsidR="00A33BEA" w:rsidRDefault="00A33BEA" w:rsidP="00A33BEA">
      <w:pPr>
        <w:shd w:val="clear" w:color="auto" w:fill="FFFFFF"/>
        <w:spacing w:after="0" w:line="240" w:lineRule="auto"/>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Щ</w:t>
      </w:r>
      <w:r w:rsidRPr="00E321E3">
        <w:rPr>
          <w:rFonts w:ascii="Times New Roman" w:eastAsia="Times New Roman" w:hAnsi="Times New Roman" w:cs="Times New Roman"/>
          <w:sz w:val="28"/>
          <w:szCs w:val="28"/>
          <w:lang w:eastAsia="bg-BG"/>
        </w:rPr>
        <w:t xml:space="preserve">астието, което не се изразходва днес, не води до щастие утре. Щастието, подобно на ума, ще атрофира, ако не се упражнява. </w:t>
      </w:r>
    </w:p>
    <w:p w14:paraId="5CB2F22C" w14:textId="77777777" w:rsidR="00A33BEA" w:rsidRDefault="00A33BEA" w:rsidP="00A33BEA">
      <w:pPr>
        <w:shd w:val="clear" w:color="auto" w:fill="FFFFFF"/>
        <w:spacing w:after="0" w:line="240" w:lineRule="auto"/>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Хората, които мислят съгласно правилото </w:t>
      </w:r>
      <w:r w:rsidRPr="00E321E3">
        <w:rPr>
          <w:rFonts w:ascii="Times New Roman" w:eastAsia="Times New Roman" w:hAnsi="Times New Roman" w:cs="Times New Roman"/>
          <w:sz w:val="28"/>
          <w:szCs w:val="28"/>
          <w:lang w:eastAsia="bg-BG"/>
        </w:rPr>
        <w:t>80/20</w:t>
      </w:r>
      <w:r>
        <w:rPr>
          <w:rFonts w:ascii="Times New Roman" w:eastAsia="Times New Roman" w:hAnsi="Times New Roman" w:cs="Times New Roman"/>
          <w:sz w:val="28"/>
          <w:szCs w:val="28"/>
          <w:lang w:eastAsia="bg-BG"/>
        </w:rPr>
        <w:t>,</w:t>
      </w:r>
      <w:r w:rsidRPr="00E321E3">
        <w:rPr>
          <w:rFonts w:ascii="Times New Roman" w:eastAsia="Times New Roman" w:hAnsi="Times New Roman" w:cs="Times New Roman"/>
          <w:sz w:val="28"/>
          <w:szCs w:val="28"/>
          <w:lang w:eastAsia="bg-BG"/>
        </w:rPr>
        <w:t xml:space="preserve"> </w:t>
      </w:r>
      <w:r>
        <w:rPr>
          <w:rFonts w:ascii="Times New Roman" w:eastAsia="Times New Roman" w:hAnsi="Times New Roman" w:cs="Times New Roman"/>
          <w:sz w:val="28"/>
          <w:szCs w:val="28"/>
          <w:lang w:eastAsia="bg-BG"/>
        </w:rPr>
        <w:t xml:space="preserve">знаят какво ги прави </w:t>
      </w:r>
      <w:r w:rsidRPr="00E321E3">
        <w:rPr>
          <w:rFonts w:ascii="Times New Roman" w:eastAsia="Times New Roman" w:hAnsi="Times New Roman" w:cs="Times New Roman"/>
          <w:sz w:val="28"/>
          <w:szCs w:val="28"/>
          <w:lang w:eastAsia="bg-BG"/>
        </w:rPr>
        <w:t>щас</w:t>
      </w:r>
      <w:r>
        <w:rPr>
          <w:rFonts w:ascii="Times New Roman" w:eastAsia="Times New Roman" w:hAnsi="Times New Roman" w:cs="Times New Roman"/>
          <w:sz w:val="28"/>
          <w:szCs w:val="28"/>
          <w:lang w:eastAsia="bg-BG"/>
        </w:rPr>
        <w:t>тливи</w:t>
      </w:r>
      <w:r w:rsidRPr="00E321E3">
        <w:rPr>
          <w:rFonts w:ascii="Times New Roman" w:eastAsia="Times New Roman" w:hAnsi="Times New Roman" w:cs="Times New Roman"/>
          <w:sz w:val="28"/>
          <w:szCs w:val="28"/>
          <w:lang w:eastAsia="bg-BG"/>
        </w:rPr>
        <w:t xml:space="preserve"> и </w:t>
      </w:r>
      <w:r w:rsidRPr="00B25AAB">
        <w:rPr>
          <w:rFonts w:ascii="Times New Roman" w:eastAsia="Times New Roman" w:hAnsi="Times New Roman" w:cs="Times New Roman"/>
          <w:sz w:val="28"/>
          <w:szCs w:val="28"/>
          <w:u w:val="single"/>
          <w:lang w:eastAsia="bg-BG"/>
        </w:rPr>
        <w:t>преследват щастието съзнателно, весело и интелигентно</w:t>
      </w:r>
      <w:r>
        <w:rPr>
          <w:rFonts w:ascii="Times New Roman" w:eastAsia="Times New Roman" w:hAnsi="Times New Roman" w:cs="Times New Roman"/>
          <w:sz w:val="28"/>
          <w:szCs w:val="28"/>
          <w:lang w:eastAsia="bg-BG"/>
        </w:rPr>
        <w:t>.</w:t>
      </w:r>
    </w:p>
    <w:p w14:paraId="58016F3B" w14:textId="77777777" w:rsidR="00A33BEA" w:rsidRDefault="00A33BEA" w:rsidP="00A33BEA">
      <w:pPr>
        <w:shd w:val="clear" w:color="auto" w:fill="FFFFFF"/>
        <w:spacing w:after="0" w:line="240" w:lineRule="auto"/>
        <w:rPr>
          <w:rFonts w:ascii="Times New Roman" w:eastAsia="Times New Roman" w:hAnsi="Times New Roman" w:cs="Times New Roman"/>
          <w:sz w:val="28"/>
          <w:szCs w:val="28"/>
          <w:lang w:eastAsia="bg-BG"/>
        </w:rPr>
      </w:pPr>
      <w:r w:rsidRPr="00E321E3">
        <w:rPr>
          <w:rFonts w:ascii="Times New Roman" w:eastAsia="Times New Roman" w:hAnsi="Times New Roman" w:cs="Times New Roman"/>
          <w:sz w:val="28"/>
          <w:szCs w:val="28"/>
          <w:lang w:eastAsia="bg-BG"/>
        </w:rPr>
        <w:t>80% от нашите постижения и щастие се случват в 20% от нашето време</w:t>
      </w:r>
      <w:r>
        <w:rPr>
          <w:rFonts w:ascii="Times New Roman" w:eastAsia="Times New Roman" w:hAnsi="Times New Roman" w:cs="Times New Roman"/>
          <w:sz w:val="28"/>
          <w:szCs w:val="28"/>
          <w:lang w:eastAsia="bg-BG"/>
        </w:rPr>
        <w:t>.</w:t>
      </w:r>
    </w:p>
    <w:p w14:paraId="4A14FDD4" w14:textId="77777777" w:rsidR="00A33BEA" w:rsidRDefault="00A33BEA" w:rsidP="00A33BEA">
      <w:pPr>
        <w:shd w:val="clear" w:color="auto" w:fill="FFFFFF"/>
        <w:spacing w:after="0" w:line="240" w:lineRule="auto"/>
        <w:rPr>
          <w:rFonts w:ascii="Times New Roman" w:eastAsia="Times New Roman" w:hAnsi="Times New Roman" w:cs="Times New Roman"/>
          <w:sz w:val="28"/>
          <w:szCs w:val="28"/>
          <w:lang w:eastAsia="bg-BG"/>
        </w:rPr>
      </w:pPr>
      <w:r w:rsidRPr="00E321E3">
        <w:rPr>
          <w:rFonts w:ascii="Times New Roman" w:eastAsia="Times New Roman" w:hAnsi="Times New Roman" w:cs="Times New Roman"/>
          <w:sz w:val="28"/>
          <w:szCs w:val="28"/>
          <w:lang w:eastAsia="bg-BG"/>
        </w:rPr>
        <w:t xml:space="preserve">Животът ни е силно повлиян от няколко събития и решения. </w:t>
      </w:r>
    </w:p>
    <w:p w14:paraId="225A8E3A" w14:textId="109325DD" w:rsidR="00A33BEA" w:rsidRDefault="00A33BEA" w:rsidP="00A33BEA">
      <w:pPr>
        <w:shd w:val="clear" w:color="auto" w:fill="FFFFFF"/>
        <w:spacing w:after="0" w:line="240" w:lineRule="auto"/>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Хората</w:t>
      </w:r>
      <w:r w:rsidRPr="00E321E3">
        <w:rPr>
          <w:rFonts w:ascii="Times New Roman" w:eastAsia="Times New Roman" w:hAnsi="Times New Roman" w:cs="Times New Roman"/>
          <w:sz w:val="28"/>
          <w:szCs w:val="28"/>
          <w:lang w:eastAsia="bg-BG"/>
        </w:rPr>
        <w:t xml:space="preserve"> търсят </w:t>
      </w:r>
      <w:r w:rsidRPr="007F73C7">
        <w:rPr>
          <w:rFonts w:ascii="Times New Roman" w:eastAsia="Times New Roman" w:hAnsi="Times New Roman" w:cs="Times New Roman"/>
          <w:sz w:val="28"/>
          <w:szCs w:val="28"/>
          <w:u w:val="single"/>
          <w:lang w:eastAsia="bg-BG"/>
        </w:rPr>
        <w:t>косвени цели като пари или повишения</w:t>
      </w:r>
      <w:r w:rsidRPr="00E321E3">
        <w:rPr>
          <w:rFonts w:ascii="Times New Roman" w:eastAsia="Times New Roman" w:hAnsi="Times New Roman" w:cs="Times New Roman"/>
          <w:sz w:val="28"/>
          <w:szCs w:val="28"/>
          <w:lang w:eastAsia="bg-BG"/>
        </w:rPr>
        <w:t xml:space="preserve">, които може да са </w:t>
      </w:r>
      <w:r>
        <w:rPr>
          <w:rFonts w:ascii="Times New Roman" w:eastAsia="Times New Roman" w:hAnsi="Times New Roman" w:cs="Times New Roman"/>
          <w:sz w:val="28"/>
          <w:szCs w:val="28"/>
          <w:lang w:eastAsia="bg-BG"/>
        </w:rPr>
        <w:t xml:space="preserve">много </w:t>
      </w:r>
      <w:r w:rsidRPr="00E321E3">
        <w:rPr>
          <w:rFonts w:ascii="Times New Roman" w:eastAsia="Times New Roman" w:hAnsi="Times New Roman" w:cs="Times New Roman"/>
          <w:sz w:val="28"/>
          <w:szCs w:val="28"/>
          <w:lang w:eastAsia="bg-BG"/>
        </w:rPr>
        <w:t>трудни за постигане</w:t>
      </w:r>
      <w:r>
        <w:rPr>
          <w:rFonts w:ascii="Times New Roman" w:eastAsia="Times New Roman" w:hAnsi="Times New Roman" w:cs="Times New Roman"/>
          <w:sz w:val="28"/>
          <w:szCs w:val="28"/>
          <w:lang w:eastAsia="bg-BG"/>
        </w:rPr>
        <w:t>.</w:t>
      </w:r>
      <w:r w:rsidRPr="00E321E3">
        <w:rPr>
          <w:rFonts w:ascii="Times New Roman" w:eastAsia="Times New Roman" w:hAnsi="Times New Roman" w:cs="Times New Roman"/>
          <w:sz w:val="28"/>
          <w:szCs w:val="28"/>
          <w:lang w:eastAsia="bg-BG"/>
        </w:rPr>
        <w:t xml:space="preserve"> </w:t>
      </w:r>
      <w:r>
        <w:rPr>
          <w:rFonts w:ascii="Times New Roman" w:eastAsia="Times New Roman" w:hAnsi="Times New Roman" w:cs="Times New Roman"/>
          <w:sz w:val="28"/>
          <w:szCs w:val="28"/>
          <w:lang w:eastAsia="bg-BG"/>
        </w:rPr>
        <w:t>К</w:t>
      </w:r>
      <w:r w:rsidRPr="00E321E3">
        <w:rPr>
          <w:rFonts w:ascii="Times New Roman" w:eastAsia="Times New Roman" w:hAnsi="Times New Roman" w:cs="Times New Roman"/>
          <w:sz w:val="28"/>
          <w:szCs w:val="28"/>
          <w:lang w:eastAsia="bg-BG"/>
        </w:rPr>
        <w:t>огато бъдат постигнати</w:t>
      </w:r>
      <w:r>
        <w:rPr>
          <w:rFonts w:ascii="Times New Roman" w:eastAsia="Times New Roman" w:hAnsi="Times New Roman" w:cs="Times New Roman"/>
          <w:sz w:val="28"/>
          <w:szCs w:val="28"/>
          <w:lang w:eastAsia="bg-BG"/>
        </w:rPr>
        <w:t xml:space="preserve"> може да се окажат </w:t>
      </w:r>
      <w:r w:rsidRPr="00E321E3">
        <w:rPr>
          <w:rFonts w:ascii="Times New Roman" w:eastAsia="Times New Roman" w:hAnsi="Times New Roman" w:cs="Times New Roman"/>
          <w:sz w:val="28"/>
          <w:szCs w:val="28"/>
          <w:lang w:eastAsia="bg-BG"/>
        </w:rPr>
        <w:t>крайно неефективни</w:t>
      </w:r>
      <w:r>
        <w:rPr>
          <w:rFonts w:ascii="Times New Roman" w:eastAsia="Times New Roman" w:hAnsi="Times New Roman" w:cs="Times New Roman"/>
          <w:sz w:val="28"/>
          <w:szCs w:val="28"/>
          <w:lang w:eastAsia="bg-BG"/>
        </w:rPr>
        <w:t xml:space="preserve"> като</w:t>
      </w:r>
      <w:r w:rsidRPr="00E321E3">
        <w:rPr>
          <w:rFonts w:ascii="Times New Roman" w:eastAsia="Times New Roman" w:hAnsi="Times New Roman" w:cs="Times New Roman"/>
          <w:sz w:val="28"/>
          <w:szCs w:val="28"/>
          <w:lang w:eastAsia="bg-BG"/>
        </w:rPr>
        <w:t xml:space="preserve"> източници на щастие.</w:t>
      </w:r>
    </w:p>
    <w:p w14:paraId="78203FB0" w14:textId="77777777" w:rsidR="000B2FAF" w:rsidRPr="000B2FAF" w:rsidRDefault="000B2FAF" w:rsidP="00A33BEA">
      <w:pPr>
        <w:shd w:val="clear" w:color="auto" w:fill="FFFFFF"/>
        <w:spacing w:after="0" w:line="240" w:lineRule="auto"/>
        <w:rPr>
          <w:rFonts w:ascii="Times New Roman" w:eastAsia="Times New Roman" w:hAnsi="Times New Roman" w:cs="Times New Roman"/>
          <w:sz w:val="16"/>
          <w:szCs w:val="16"/>
          <w:lang w:eastAsia="bg-BG"/>
        </w:rPr>
      </w:pPr>
    </w:p>
    <w:p w14:paraId="25285862" w14:textId="341C8B2B" w:rsidR="00597487" w:rsidRDefault="00B03A95" w:rsidP="00597487">
      <w:pPr>
        <w:pStyle w:val="ListParagraph"/>
        <w:numPr>
          <w:ilvl w:val="0"/>
          <w:numId w:val="15"/>
        </w:numPr>
        <w:shd w:val="clear" w:color="auto" w:fill="FFFFFF"/>
        <w:spacing w:after="0" w:line="240" w:lineRule="auto"/>
        <w:rPr>
          <w:rFonts w:ascii="Times New Roman" w:eastAsia="Times New Roman" w:hAnsi="Times New Roman" w:cs="Times New Roman"/>
          <w:sz w:val="28"/>
          <w:szCs w:val="28"/>
          <w:lang w:eastAsia="bg-BG"/>
        </w:rPr>
      </w:pPr>
      <w:proofErr w:type="spellStart"/>
      <w:r>
        <w:rPr>
          <w:rFonts w:ascii="Times New Roman" w:eastAsia="Times New Roman" w:hAnsi="Times New Roman" w:cs="Times New Roman"/>
          <w:b/>
          <w:bCs/>
          <w:sz w:val="28"/>
          <w:szCs w:val="28"/>
          <w:lang w:eastAsia="bg-BG"/>
        </w:rPr>
        <w:lastRenderedPageBreak/>
        <w:t>Взаимо</w:t>
      </w:r>
      <w:r w:rsidR="00A33BEA" w:rsidRPr="00597487">
        <w:rPr>
          <w:rFonts w:ascii="Times New Roman" w:eastAsia="Times New Roman" w:hAnsi="Times New Roman" w:cs="Times New Roman"/>
          <w:b/>
          <w:bCs/>
          <w:sz w:val="28"/>
          <w:szCs w:val="28"/>
          <w:lang w:eastAsia="bg-BG"/>
        </w:rPr>
        <w:t>тношенията</w:t>
      </w:r>
      <w:proofErr w:type="spellEnd"/>
      <w:r>
        <w:rPr>
          <w:rFonts w:ascii="Times New Roman" w:eastAsia="Times New Roman" w:hAnsi="Times New Roman" w:cs="Times New Roman"/>
          <w:b/>
          <w:bCs/>
          <w:sz w:val="28"/>
          <w:szCs w:val="28"/>
          <w:lang w:eastAsia="bg-BG"/>
        </w:rPr>
        <w:t xml:space="preserve"> с хората</w:t>
      </w:r>
      <w:r w:rsidR="005B0BA4">
        <w:rPr>
          <w:rFonts w:ascii="Times New Roman" w:eastAsia="Times New Roman" w:hAnsi="Times New Roman" w:cs="Times New Roman"/>
          <w:b/>
          <w:bCs/>
          <w:sz w:val="28"/>
          <w:szCs w:val="28"/>
          <w:lang w:val="en-US" w:eastAsia="bg-BG"/>
        </w:rPr>
        <w:t>.</w:t>
      </w:r>
    </w:p>
    <w:p w14:paraId="2726FF15" w14:textId="099785FD" w:rsidR="0006094D" w:rsidRDefault="00A33BEA" w:rsidP="0006094D">
      <w:pPr>
        <w:shd w:val="clear" w:color="auto" w:fill="FFFFFF"/>
        <w:spacing w:after="0" w:line="240" w:lineRule="auto"/>
        <w:rPr>
          <w:rFonts w:ascii="Times New Roman" w:eastAsia="Times New Roman" w:hAnsi="Times New Roman" w:cs="Times New Roman"/>
          <w:sz w:val="28"/>
          <w:szCs w:val="28"/>
          <w:lang w:eastAsia="bg-BG"/>
        </w:rPr>
      </w:pPr>
      <w:r w:rsidRPr="00597487">
        <w:rPr>
          <w:rFonts w:ascii="Times New Roman" w:eastAsia="Times New Roman" w:hAnsi="Times New Roman" w:cs="Times New Roman"/>
          <w:sz w:val="28"/>
          <w:szCs w:val="28"/>
          <w:lang w:eastAsia="bg-BG"/>
        </w:rPr>
        <w:t>Не се нуждаете от много съюзници, но имате нужда от правилните, които поддържат добри взаимоотношения с вас. Нуждаете се от тях в точното време, на правилното място.</w:t>
      </w:r>
      <w:r w:rsidR="00B600D5">
        <w:rPr>
          <w:rFonts w:ascii="Times New Roman" w:eastAsia="Times New Roman" w:hAnsi="Times New Roman" w:cs="Times New Roman"/>
          <w:sz w:val="28"/>
          <w:szCs w:val="28"/>
          <w:lang w:eastAsia="bg-BG"/>
        </w:rPr>
        <w:t xml:space="preserve"> </w:t>
      </w:r>
      <w:r w:rsidRPr="00E321E3">
        <w:rPr>
          <w:rFonts w:ascii="Times New Roman" w:eastAsia="Times New Roman" w:hAnsi="Times New Roman" w:cs="Times New Roman"/>
          <w:sz w:val="28"/>
          <w:szCs w:val="28"/>
          <w:lang w:eastAsia="bg-BG"/>
        </w:rPr>
        <w:t>Не приемайте, че всичките ви приятели и съюзници имат приблизително еднакво значение. Фокусирайте вниманието си върху създаването на ключови съюзи в живота ви.</w:t>
      </w:r>
    </w:p>
    <w:p w14:paraId="3CB3C19C" w14:textId="5717557D" w:rsidR="00B25AAB" w:rsidRPr="00B25AAB" w:rsidRDefault="00B25AAB" w:rsidP="0006094D">
      <w:pPr>
        <w:shd w:val="clear" w:color="auto" w:fill="FFFFFF"/>
        <w:spacing w:after="0" w:line="240" w:lineRule="auto"/>
        <w:rPr>
          <w:rFonts w:ascii="Times New Roman" w:eastAsia="Times New Roman" w:hAnsi="Times New Roman" w:cs="Times New Roman"/>
          <w:sz w:val="16"/>
          <w:szCs w:val="16"/>
          <w:lang w:eastAsia="bg-BG"/>
        </w:rPr>
      </w:pPr>
    </w:p>
    <w:p w14:paraId="52BCEC38" w14:textId="77777777" w:rsidR="00B25AAB" w:rsidRPr="00647C61" w:rsidRDefault="00B25AAB" w:rsidP="00647C61">
      <w:pPr>
        <w:pStyle w:val="ListParagraph"/>
        <w:numPr>
          <w:ilvl w:val="0"/>
          <w:numId w:val="31"/>
        </w:numPr>
        <w:spacing w:after="0" w:line="240" w:lineRule="auto"/>
        <w:outlineLvl w:val="0"/>
        <w:rPr>
          <w:rFonts w:ascii="Times New Roman" w:eastAsia="Times New Roman" w:hAnsi="Times New Roman" w:cs="Times New Roman"/>
          <w:b/>
          <w:bCs/>
          <w:color w:val="000000"/>
          <w:kern w:val="36"/>
          <w:sz w:val="28"/>
          <w:szCs w:val="28"/>
          <w:lang w:eastAsia="bg-BG"/>
        </w:rPr>
      </w:pPr>
      <w:proofErr w:type="spellStart"/>
      <w:r w:rsidRPr="00647C61">
        <w:rPr>
          <w:rFonts w:ascii="Times New Roman" w:eastAsia="Times New Roman" w:hAnsi="Times New Roman" w:cs="Times New Roman"/>
          <w:b/>
          <w:bCs/>
          <w:color w:val="000000"/>
          <w:kern w:val="36"/>
          <w:sz w:val="28"/>
          <w:szCs w:val="28"/>
          <w:lang w:eastAsia="bg-BG"/>
        </w:rPr>
        <w:t>Мащабируема</w:t>
      </w:r>
      <w:proofErr w:type="spellEnd"/>
      <w:r w:rsidRPr="00647C61">
        <w:rPr>
          <w:rFonts w:ascii="Times New Roman" w:eastAsia="Times New Roman" w:hAnsi="Times New Roman" w:cs="Times New Roman"/>
          <w:b/>
          <w:bCs/>
          <w:color w:val="000000"/>
          <w:kern w:val="36"/>
          <w:sz w:val="28"/>
          <w:szCs w:val="28"/>
          <w:lang w:eastAsia="bg-BG"/>
        </w:rPr>
        <w:t xml:space="preserve"> и </w:t>
      </w:r>
      <w:proofErr w:type="spellStart"/>
      <w:r w:rsidRPr="00647C61">
        <w:rPr>
          <w:rFonts w:ascii="Times New Roman" w:eastAsia="Times New Roman" w:hAnsi="Times New Roman" w:cs="Times New Roman"/>
          <w:b/>
          <w:bCs/>
          <w:color w:val="000000"/>
          <w:kern w:val="36"/>
          <w:sz w:val="28"/>
          <w:szCs w:val="28"/>
          <w:lang w:eastAsia="bg-BG"/>
        </w:rPr>
        <w:t>немащабируема</w:t>
      </w:r>
      <w:proofErr w:type="spellEnd"/>
      <w:r w:rsidRPr="00647C61">
        <w:rPr>
          <w:rFonts w:ascii="Times New Roman" w:eastAsia="Times New Roman" w:hAnsi="Times New Roman" w:cs="Times New Roman"/>
          <w:b/>
          <w:bCs/>
          <w:color w:val="000000"/>
          <w:kern w:val="36"/>
          <w:sz w:val="28"/>
          <w:szCs w:val="28"/>
          <w:lang w:eastAsia="bg-BG"/>
        </w:rPr>
        <w:t xml:space="preserve"> професия.</w:t>
      </w:r>
    </w:p>
    <w:p w14:paraId="34BF0ABE" w14:textId="205930F0" w:rsidR="00B25AAB" w:rsidRPr="00B25AAB" w:rsidRDefault="00B25AAB" w:rsidP="00B25AAB">
      <w:pPr>
        <w:spacing w:after="0" w:line="240" w:lineRule="auto"/>
        <w:rPr>
          <w:rFonts w:ascii="Times New Roman" w:eastAsia="Times New Roman" w:hAnsi="Times New Roman" w:cs="Times New Roman"/>
          <w:sz w:val="28"/>
          <w:szCs w:val="28"/>
          <w:lang w:eastAsia="bg-BG"/>
        </w:rPr>
      </w:pPr>
      <w:r w:rsidRPr="00B25AAB">
        <w:rPr>
          <w:rFonts w:ascii="Times New Roman" w:eastAsia="Times New Roman" w:hAnsi="Times New Roman" w:cs="Times New Roman"/>
          <w:bCs/>
          <w:sz w:val="28"/>
          <w:szCs w:val="28"/>
          <w:lang w:eastAsia="bg-BG"/>
        </w:rPr>
        <w:t>Какъв човек да бъде</w:t>
      </w:r>
      <w:r w:rsidR="007F73C7">
        <w:rPr>
          <w:rFonts w:ascii="Times New Roman" w:eastAsia="Times New Roman" w:hAnsi="Times New Roman" w:cs="Times New Roman"/>
          <w:bCs/>
          <w:sz w:val="28"/>
          <w:szCs w:val="28"/>
          <w:lang w:eastAsia="bg-BG"/>
        </w:rPr>
        <w:t>те</w:t>
      </w:r>
      <w:r w:rsidRPr="00B25AAB">
        <w:rPr>
          <w:rFonts w:ascii="Times New Roman" w:eastAsia="Times New Roman" w:hAnsi="Times New Roman" w:cs="Times New Roman"/>
          <w:bCs/>
          <w:sz w:val="28"/>
          <w:szCs w:val="28"/>
          <w:lang w:eastAsia="bg-BG"/>
        </w:rPr>
        <w:t xml:space="preserve"> </w:t>
      </w:r>
      <w:r w:rsidRPr="00B25AAB">
        <w:rPr>
          <w:rFonts w:ascii="Times New Roman" w:eastAsia="Times New Roman" w:hAnsi="Times New Roman" w:cs="Times New Roman"/>
          <w:bCs/>
          <w:i/>
          <w:sz w:val="28"/>
          <w:szCs w:val="28"/>
          <w:lang w:eastAsia="bg-BG"/>
        </w:rPr>
        <w:t>на идеите или на работата</w:t>
      </w:r>
      <w:r w:rsidRPr="00B25AAB">
        <w:rPr>
          <w:rFonts w:ascii="Times New Roman" w:eastAsia="Times New Roman" w:hAnsi="Times New Roman" w:cs="Times New Roman"/>
          <w:bCs/>
          <w:sz w:val="28"/>
          <w:szCs w:val="28"/>
          <w:lang w:eastAsia="bg-BG"/>
        </w:rPr>
        <w:t>?</w:t>
      </w:r>
    </w:p>
    <w:p w14:paraId="200BF22B" w14:textId="03CE931B" w:rsidR="00B25AAB" w:rsidRDefault="00B25AAB" w:rsidP="00B25AAB">
      <w:pPr>
        <w:spacing w:after="0" w:line="240" w:lineRule="auto"/>
        <w:rPr>
          <w:rFonts w:ascii="Times New Roman" w:eastAsia="Times New Roman" w:hAnsi="Times New Roman" w:cs="Times New Roman"/>
          <w:sz w:val="28"/>
          <w:szCs w:val="28"/>
          <w:lang w:eastAsia="bg-BG"/>
        </w:rPr>
      </w:pPr>
      <w:r w:rsidRPr="00B25AAB">
        <w:rPr>
          <w:rFonts w:ascii="Times New Roman" w:eastAsia="Times New Roman" w:hAnsi="Times New Roman" w:cs="Times New Roman"/>
          <w:sz w:val="28"/>
          <w:szCs w:val="28"/>
          <w:lang w:eastAsia="bg-BG"/>
        </w:rPr>
        <w:t>Този избор е продиктуван от Вашето желание, но и от много други фактори като случайност, късмет, връзки и т.н.</w:t>
      </w:r>
    </w:p>
    <w:p w14:paraId="26EE1427" w14:textId="77777777" w:rsidR="00647C61" w:rsidRPr="00647C61" w:rsidRDefault="00647C61" w:rsidP="00B25AAB">
      <w:pPr>
        <w:spacing w:after="0" w:line="240" w:lineRule="auto"/>
        <w:rPr>
          <w:rFonts w:ascii="Times New Roman" w:eastAsia="Times New Roman" w:hAnsi="Times New Roman" w:cs="Times New Roman"/>
          <w:sz w:val="16"/>
          <w:szCs w:val="16"/>
          <w:lang w:eastAsia="bg-BG"/>
        </w:rPr>
      </w:pPr>
    </w:p>
    <w:p w14:paraId="0556189E" w14:textId="77777777" w:rsidR="00B25AAB" w:rsidRPr="00B25AAB" w:rsidRDefault="00B25AAB" w:rsidP="00B25AAB">
      <w:pPr>
        <w:pStyle w:val="ListParagraph"/>
        <w:numPr>
          <w:ilvl w:val="0"/>
          <w:numId w:val="28"/>
        </w:numPr>
        <w:spacing w:after="0" w:line="240" w:lineRule="auto"/>
        <w:rPr>
          <w:rFonts w:ascii="Times New Roman" w:eastAsia="Times New Roman" w:hAnsi="Times New Roman" w:cs="Times New Roman"/>
          <w:sz w:val="28"/>
          <w:szCs w:val="28"/>
          <w:lang w:eastAsia="bg-BG"/>
        </w:rPr>
      </w:pPr>
      <w:proofErr w:type="spellStart"/>
      <w:r w:rsidRPr="00B25AAB">
        <w:rPr>
          <w:rFonts w:ascii="Times New Roman" w:eastAsia="Times New Roman" w:hAnsi="Times New Roman" w:cs="Times New Roman"/>
          <w:b/>
          <w:sz w:val="28"/>
          <w:szCs w:val="28"/>
          <w:lang w:eastAsia="bg-BG"/>
        </w:rPr>
        <w:t>Немащабируемите</w:t>
      </w:r>
      <w:proofErr w:type="spellEnd"/>
      <w:r w:rsidRPr="00B25AAB">
        <w:rPr>
          <w:rFonts w:ascii="Times New Roman" w:eastAsia="Times New Roman" w:hAnsi="Times New Roman" w:cs="Times New Roman"/>
          <w:b/>
          <w:sz w:val="28"/>
          <w:szCs w:val="28"/>
          <w:lang w:eastAsia="bg-BG"/>
        </w:rPr>
        <w:t xml:space="preserve"> професии /на работата/</w:t>
      </w:r>
      <w:r w:rsidRPr="00B25AAB">
        <w:rPr>
          <w:rFonts w:ascii="Times New Roman" w:eastAsia="Times New Roman" w:hAnsi="Times New Roman" w:cs="Times New Roman"/>
          <w:sz w:val="28"/>
          <w:szCs w:val="28"/>
          <w:lang w:eastAsia="bg-BG"/>
        </w:rPr>
        <w:t xml:space="preserve"> са податливите на гравитация.</w:t>
      </w:r>
    </w:p>
    <w:p w14:paraId="52FB1354" w14:textId="77777777" w:rsidR="00B25AAB" w:rsidRPr="00B25AAB" w:rsidRDefault="00B25AAB" w:rsidP="00B25AAB">
      <w:pPr>
        <w:spacing w:after="0" w:line="240" w:lineRule="auto"/>
        <w:rPr>
          <w:rFonts w:ascii="Times New Roman" w:eastAsia="Times New Roman" w:hAnsi="Times New Roman" w:cs="Times New Roman"/>
          <w:sz w:val="28"/>
          <w:szCs w:val="28"/>
          <w:lang w:eastAsia="bg-BG"/>
        </w:rPr>
      </w:pPr>
      <w:r w:rsidRPr="00B25AAB">
        <w:rPr>
          <w:rFonts w:ascii="Times New Roman" w:eastAsia="Times New Roman" w:hAnsi="Times New Roman" w:cs="Times New Roman"/>
          <w:sz w:val="28"/>
          <w:szCs w:val="28"/>
          <w:lang w:eastAsia="bg-BG"/>
        </w:rPr>
        <w:t>Професиите зъбо</w:t>
      </w:r>
      <w:r w:rsidRPr="00B25AAB">
        <w:rPr>
          <w:rFonts w:ascii="Times New Roman" w:eastAsia="Times New Roman" w:hAnsi="Times New Roman" w:cs="Times New Roman"/>
          <w:sz w:val="28"/>
          <w:szCs w:val="28"/>
          <w:lang w:eastAsia="bg-BG"/>
        </w:rPr>
        <w:softHyphen/>
        <w:t>лекар, консултант или масажист, не са подходящи за различен мащаб, защото съществува таван на броя на пациентите или клиентите, които можеш да обслужат за определен период от време.</w:t>
      </w:r>
    </w:p>
    <w:p w14:paraId="0521649F" w14:textId="77777777" w:rsidR="00B25AAB" w:rsidRPr="00B25AAB" w:rsidRDefault="00B25AAB" w:rsidP="00B25AAB">
      <w:pPr>
        <w:spacing w:after="0" w:line="240" w:lineRule="auto"/>
        <w:rPr>
          <w:rFonts w:ascii="Times New Roman" w:eastAsia="Times New Roman" w:hAnsi="Times New Roman" w:cs="Times New Roman"/>
          <w:sz w:val="28"/>
          <w:szCs w:val="28"/>
          <w:lang w:eastAsia="bg-BG"/>
        </w:rPr>
      </w:pPr>
      <w:r w:rsidRPr="00B25AAB">
        <w:rPr>
          <w:rFonts w:ascii="Times New Roman" w:eastAsia="Times New Roman" w:hAnsi="Times New Roman" w:cs="Times New Roman"/>
          <w:sz w:val="28"/>
          <w:szCs w:val="28"/>
          <w:lang w:eastAsia="bg-BG"/>
        </w:rPr>
        <w:t xml:space="preserve">Хората на „труда“ ви продават своята работа. </w:t>
      </w:r>
      <w:r w:rsidRPr="00B25AAB">
        <w:rPr>
          <w:rFonts w:ascii="Times New Roman" w:eastAsia="Times New Roman" w:hAnsi="Times New Roman" w:cs="Times New Roman"/>
          <w:iCs/>
          <w:sz w:val="28"/>
          <w:szCs w:val="28"/>
          <w:lang w:eastAsia="bg-BG"/>
        </w:rPr>
        <w:t xml:space="preserve">В тези професии, независимо колко високо платени са, </w:t>
      </w:r>
      <w:r w:rsidRPr="00B25AAB">
        <w:rPr>
          <w:rFonts w:ascii="Times New Roman" w:eastAsia="Times New Roman" w:hAnsi="Times New Roman" w:cs="Times New Roman"/>
          <w:sz w:val="28"/>
          <w:szCs w:val="28"/>
          <w:lang w:eastAsia="bg-BG"/>
        </w:rPr>
        <w:t>приходите зависят от постоянните усилия.</w:t>
      </w:r>
    </w:p>
    <w:p w14:paraId="6D1DD8D6" w14:textId="02C431F6" w:rsidR="00B25AAB" w:rsidRDefault="00B25AAB" w:rsidP="00B25AAB">
      <w:pPr>
        <w:spacing w:after="0" w:line="240" w:lineRule="auto"/>
        <w:rPr>
          <w:rFonts w:ascii="Times New Roman" w:eastAsia="Times New Roman" w:hAnsi="Times New Roman" w:cs="Times New Roman"/>
          <w:sz w:val="28"/>
          <w:szCs w:val="28"/>
          <w:lang w:eastAsia="bg-BG"/>
        </w:rPr>
      </w:pPr>
      <w:r w:rsidRPr="00B25AAB">
        <w:rPr>
          <w:rFonts w:ascii="Times New Roman" w:eastAsia="Times New Roman" w:hAnsi="Times New Roman" w:cs="Times New Roman"/>
          <w:sz w:val="28"/>
          <w:szCs w:val="28"/>
          <w:lang w:eastAsia="bg-BG"/>
        </w:rPr>
        <w:t xml:space="preserve">Условията на една </w:t>
      </w:r>
      <w:proofErr w:type="spellStart"/>
      <w:r w:rsidRPr="00B25AAB">
        <w:rPr>
          <w:rFonts w:ascii="Times New Roman" w:eastAsia="Times New Roman" w:hAnsi="Times New Roman" w:cs="Times New Roman"/>
          <w:sz w:val="28"/>
          <w:szCs w:val="28"/>
          <w:lang w:eastAsia="bg-BG"/>
        </w:rPr>
        <w:t>немащабируема</w:t>
      </w:r>
      <w:proofErr w:type="spellEnd"/>
      <w:r w:rsidRPr="00B25AAB">
        <w:rPr>
          <w:rFonts w:ascii="Times New Roman" w:eastAsia="Times New Roman" w:hAnsi="Times New Roman" w:cs="Times New Roman"/>
          <w:sz w:val="28"/>
          <w:szCs w:val="28"/>
          <w:lang w:eastAsia="bg-BG"/>
        </w:rPr>
        <w:t xml:space="preserve"> професия е място, където трябва да понасяме тиранията на колективното, рутинното, очевидното и предвидимото.</w:t>
      </w:r>
    </w:p>
    <w:p w14:paraId="3BBD5826" w14:textId="77777777" w:rsidR="00647C61" w:rsidRPr="00647C61" w:rsidRDefault="00647C61" w:rsidP="00B25AAB">
      <w:pPr>
        <w:spacing w:after="0" w:line="240" w:lineRule="auto"/>
        <w:rPr>
          <w:rFonts w:ascii="Times New Roman" w:eastAsia="Times New Roman" w:hAnsi="Times New Roman" w:cs="Times New Roman"/>
          <w:sz w:val="16"/>
          <w:szCs w:val="16"/>
          <w:lang w:eastAsia="bg-BG"/>
        </w:rPr>
      </w:pPr>
    </w:p>
    <w:p w14:paraId="56F3E82B" w14:textId="77777777" w:rsidR="00B25AAB" w:rsidRDefault="00B25AAB" w:rsidP="00B25AAB">
      <w:pPr>
        <w:pStyle w:val="ListParagraph"/>
        <w:numPr>
          <w:ilvl w:val="0"/>
          <w:numId w:val="28"/>
        </w:numPr>
        <w:spacing w:after="0" w:line="240" w:lineRule="auto"/>
        <w:rPr>
          <w:rFonts w:ascii="Times New Roman" w:eastAsia="Times New Roman" w:hAnsi="Times New Roman" w:cs="Times New Roman"/>
          <w:sz w:val="28"/>
          <w:szCs w:val="28"/>
          <w:lang w:eastAsia="bg-BG"/>
        </w:rPr>
      </w:pPr>
      <w:proofErr w:type="spellStart"/>
      <w:r w:rsidRPr="00B25AAB">
        <w:rPr>
          <w:rFonts w:ascii="Times New Roman" w:eastAsia="Times New Roman" w:hAnsi="Times New Roman" w:cs="Times New Roman"/>
          <w:b/>
          <w:sz w:val="28"/>
          <w:szCs w:val="28"/>
          <w:lang w:eastAsia="bg-BG"/>
        </w:rPr>
        <w:t>Мащабируемите</w:t>
      </w:r>
      <w:proofErr w:type="spellEnd"/>
      <w:r w:rsidRPr="00B25AAB">
        <w:rPr>
          <w:rFonts w:ascii="Times New Roman" w:eastAsia="Times New Roman" w:hAnsi="Times New Roman" w:cs="Times New Roman"/>
          <w:b/>
          <w:sz w:val="28"/>
          <w:szCs w:val="28"/>
          <w:lang w:eastAsia="bg-BG"/>
        </w:rPr>
        <w:t xml:space="preserve"> професии /на идеите/</w:t>
      </w:r>
      <w:r w:rsidRPr="00B25AAB">
        <w:rPr>
          <w:rFonts w:ascii="Times New Roman" w:eastAsia="Times New Roman" w:hAnsi="Times New Roman" w:cs="Times New Roman"/>
          <w:sz w:val="28"/>
          <w:szCs w:val="28"/>
          <w:lang w:eastAsia="bg-BG"/>
        </w:rPr>
        <w:t xml:space="preserve"> ви позволяват да прибавите по </w:t>
      </w:r>
    </w:p>
    <w:p w14:paraId="07D77C6C" w14:textId="4460E06E" w:rsidR="00B25AAB" w:rsidRPr="00B25AAB" w:rsidRDefault="00B25AAB" w:rsidP="00B25AAB">
      <w:pPr>
        <w:spacing w:after="0" w:line="240" w:lineRule="auto"/>
        <w:rPr>
          <w:rFonts w:ascii="Times New Roman" w:eastAsia="Times New Roman" w:hAnsi="Times New Roman" w:cs="Times New Roman"/>
          <w:sz w:val="28"/>
          <w:szCs w:val="28"/>
          <w:lang w:eastAsia="bg-BG"/>
        </w:rPr>
      </w:pPr>
      <w:r w:rsidRPr="00B25AAB">
        <w:rPr>
          <w:rFonts w:ascii="Times New Roman" w:eastAsia="Times New Roman" w:hAnsi="Times New Roman" w:cs="Times New Roman"/>
          <w:sz w:val="28"/>
          <w:szCs w:val="28"/>
          <w:lang w:eastAsia="bg-BG"/>
        </w:rPr>
        <w:t xml:space="preserve">няколко нули </w:t>
      </w:r>
      <w:r w:rsidRPr="00B25AAB">
        <w:rPr>
          <w:rFonts w:ascii="Times New Roman" w:eastAsia="Times New Roman" w:hAnsi="Times New Roman" w:cs="Times New Roman"/>
          <w:iCs/>
          <w:sz w:val="28"/>
          <w:szCs w:val="28"/>
          <w:lang w:eastAsia="bg-BG"/>
        </w:rPr>
        <w:t>към дохода си</w:t>
      </w:r>
      <w:r w:rsidRPr="00B25AAB">
        <w:rPr>
          <w:rFonts w:ascii="Times New Roman" w:eastAsia="Times New Roman" w:hAnsi="Times New Roman" w:cs="Times New Roman"/>
          <w:sz w:val="28"/>
          <w:szCs w:val="28"/>
          <w:lang w:eastAsia="bg-BG"/>
        </w:rPr>
        <w:t>, ако се справяте успешно и то с малко или без никакви допълнителни усилия. Това са хора на</w:t>
      </w:r>
      <w:r w:rsidRPr="00B25AAB">
        <w:rPr>
          <w:rFonts w:ascii="Times New Roman" w:eastAsia="Times New Roman" w:hAnsi="Times New Roman" w:cs="Times New Roman"/>
          <w:sz w:val="28"/>
          <w:szCs w:val="28"/>
          <w:lang w:val="en-US" w:eastAsia="bg-BG"/>
        </w:rPr>
        <w:t xml:space="preserve">, </w:t>
      </w:r>
      <w:r w:rsidRPr="00B25AAB">
        <w:rPr>
          <w:rFonts w:ascii="Times New Roman" w:eastAsia="Times New Roman" w:hAnsi="Times New Roman" w:cs="Times New Roman"/>
          <w:sz w:val="28"/>
          <w:szCs w:val="28"/>
          <w:lang w:eastAsia="bg-BG"/>
        </w:rPr>
        <w:t>който продават интелектуален продукт под фор</w:t>
      </w:r>
      <w:r w:rsidRPr="00B25AAB">
        <w:rPr>
          <w:rFonts w:ascii="Times New Roman" w:eastAsia="Times New Roman" w:hAnsi="Times New Roman" w:cs="Times New Roman"/>
          <w:sz w:val="28"/>
          <w:szCs w:val="28"/>
          <w:lang w:eastAsia="bg-BG"/>
        </w:rPr>
        <w:softHyphen/>
        <w:t>мата на сделка или творба.</w:t>
      </w:r>
      <w:r w:rsidR="00647C61">
        <w:rPr>
          <w:rFonts w:ascii="Times New Roman" w:eastAsia="Times New Roman" w:hAnsi="Times New Roman" w:cs="Times New Roman"/>
          <w:sz w:val="28"/>
          <w:szCs w:val="28"/>
          <w:lang w:eastAsia="bg-BG"/>
        </w:rPr>
        <w:t xml:space="preserve"> </w:t>
      </w:r>
      <w:r w:rsidRPr="00B25AAB">
        <w:rPr>
          <w:rFonts w:ascii="Times New Roman" w:eastAsia="Times New Roman" w:hAnsi="Times New Roman" w:cs="Times New Roman"/>
          <w:sz w:val="28"/>
          <w:szCs w:val="28"/>
          <w:lang w:eastAsia="bg-BG"/>
        </w:rPr>
        <w:t>Това се отнася за инвеститори, предприемачи, спекуланти, политици, спортисти, творци - телевизионни звезди, писатели, художници, поп музиканти, киноактьори и др.</w:t>
      </w:r>
    </w:p>
    <w:p w14:paraId="70CCE50B" w14:textId="77777777" w:rsidR="00B25AAB" w:rsidRPr="00B25AAB" w:rsidRDefault="00B25AAB" w:rsidP="00B25AAB">
      <w:pPr>
        <w:spacing w:after="0" w:line="240" w:lineRule="auto"/>
        <w:rPr>
          <w:rFonts w:ascii="Times New Roman" w:eastAsia="Times New Roman" w:hAnsi="Times New Roman" w:cs="Times New Roman"/>
          <w:sz w:val="28"/>
          <w:szCs w:val="28"/>
          <w:lang w:eastAsia="bg-BG"/>
        </w:rPr>
      </w:pPr>
      <w:r w:rsidRPr="00B25AAB">
        <w:rPr>
          <w:rFonts w:ascii="Times New Roman" w:eastAsia="Times New Roman" w:hAnsi="Times New Roman" w:cs="Times New Roman"/>
          <w:sz w:val="28"/>
          <w:szCs w:val="28"/>
          <w:lang w:eastAsia="bg-BG"/>
        </w:rPr>
        <w:t>Голяма доза нелинеен късмет създава филма, а филмът създава актьора.</w:t>
      </w:r>
    </w:p>
    <w:p w14:paraId="7F7BBE78" w14:textId="77777777" w:rsidR="00B25AAB" w:rsidRPr="00B25AAB" w:rsidRDefault="00B25AAB" w:rsidP="00B25AAB">
      <w:pPr>
        <w:spacing w:after="0" w:line="240" w:lineRule="auto"/>
        <w:rPr>
          <w:rFonts w:ascii="Times New Roman" w:eastAsia="Times New Roman" w:hAnsi="Times New Roman" w:cs="Times New Roman"/>
          <w:sz w:val="28"/>
          <w:szCs w:val="28"/>
          <w:lang w:eastAsia="bg-BG"/>
        </w:rPr>
      </w:pPr>
      <w:r w:rsidRPr="00B25AAB">
        <w:rPr>
          <w:rFonts w:ascii="Times New Roman" w:eastAsia="Times New Roman" w:hAnsi="Times New Roman" w:cs="Times New Roman"/>
          <w:sz w:val="28"/>
          <w:szCs w:val="28"/>
          <w:lang w:eastAsia="bg-BG"/>
        </w:rPr>
        <w:t>Писателят изразходва същото усилие за при</w:t>
      </w:r>
      <w:r w:rsidRPr="00B25AAB">
        <w:rPr>
          <w:rFonts w:ascii="Times New Roman" w:eastAsia="Times New Roman" w:hAnsi="Times New Roman" w:cs="Times New Roman"/>
          <w:sz w:val="28"/>
          <w:szCs w:val="28"/>
          <w:lang w:eastAsia="bg-BG"/>
        </w:rPr>
        <w:softHyphen/>
        <w:t>вличането на един-единствен читател, което изразходва и за завла</w:t>
      </w:r>
      <w:r w:rsidRPr="00B25AAB">
        <w:rPr>
          <w:rFonts w:ascii="Times New Roman" w:eastAsia="Times New Roman" w:hAnsi="Times New Roman" w:cs="Times New Roman"/>
          <w:sz w:val="28"/>
          <w:szCs w:val="28"/>
          <w:lang w:eastAsia="bg-BG"/>
        </w:rPr>
        <w:softHyphen/>
        <w:t>дяването на няколко стотици милиона.</w:t>
      </w:r>
    </w:p>
    <w:p w14:paraId="4946FBF4" w14:textId="77777777" w:rsidR="00B25AAB" w:rsidRPr="00B25AAB" w:rsidRDefault="00B25AAB" w:rsidP="00B25AAB">
      <w:pPr>
        <w:spacing w:after="0" w:line="240" w:lineRule="auto"/>
        <w:rPr>
          <w:rFonts w:ascii="Times New Roman" w:eastAsia="Times New Roman" w:hAnsi="Times New Roman" w:cs="Times New Roman"/>
          <w:sz w:val="28"/>
          <w:szCs w:val="28"/>
          <w:lang w:eastAsia="bg-BG"/>
        </w:rPr>
      </w:pPr>
      <w:r w:rsidRPr="00B25AAB">
        <w:rPr>
          <w:rFonts w:ascii="Times New Roman" w:eastAsia="Times New Roman" w:hAnsi="Times New Roman" w:cs="Times New Roman"/>
          <w:sz w:val="28"/>
          <w:szCs w:val="28"/>
          <w:lang w:eastAsia="bg-BG"/>
        </w:rPr>
        <w:t>Онези, които стават известни, бързо могат да достигнат до повече умове от останалите и изместват конкурентите.</w:t>
      </w:r>
    </w:p>
    <w:p w14:paraId="433C8AF2" w14:textId="77777777" w:rsidR="00B25AAB" w:rsidRPr="00B25AAB" w:rsidRDefault="00B25AAB" w:rsidP="00B25AAB">
      <w:pPr>
        <w:spacing w:after="0" w:line="240" w:lineRule="auto"/>
        <w:rPr>
          <w:rFonts w:ascii="Times New Roman" w:eastAsia="Times New Roman" w:hAnsi="Times New Roman" w:cs="Times New Roman"/>
          <w:sz w:val="28"/>
          <w:szCs w:val="28"/>
          <w:lang w:eastAsia="bg-BG"/>
        </w:rPr>
      </w:pPr>
      <w:r w:rsidRPr="00B25AAB">
        <w:rPr>
          <w:rFonts w:ascii="Times New Roman" w:eastAsia="Times New Roman" w:hAnsi="Times New Roman" w:cs="Times New Roman"/>
          <w:sz w:val="28"/>
          <w:szCs w:val="28"/>
          <w:lang w:eastAsia="bg-BG"/>
        </w:rPr>
        <w:t>Това е страхотно, но трябва да внимавате с това, защото тази работа не е за всеки. Това са по-конкурентни професии, предизвикващи огромни нера</w:t>
      </w:r>
      <w:r w:rsidRPr="00B25AAB">
        <w:rPr>
          <w:rFonts w:ascii="Times New Roman" w:eastAsia="Times New Roman" w:hAnsi="Times New Roman" w:cs="Times New Roman"/>
          <w:sz w:val="28"/>
          <w:szCs w:val="28"/>
          <w:lang w:eastAsia="bg-BG"/>
        </w:rPr>
        <w:softHyphen/>
        <w:t>венства, с огромни несъответствия между усилията и възнаграждението.  Няколко известни, успели човека могат да вземат лъвския дял от пая, като оставят другите извън играта. При тях победителя взема почти всичко.</w:t>
      </w:r>
    </w:p>
    <w:p w14:paraId="04AB2E73" w14:textId="77777777" w:rsidR="00B25AAB" w:rsidRPr="00B25AAB" w:rsidRDefault="00B25AAB" w:rsidP="00B25AAB">
      <w:pPr>
        <w:spacing w:after="0" w:line="240" w:lineRule="auto"/>
        <w:rPr>
          <w:rFonts w:ascii="Times New Roman" w:eastAsia="Times New Roman" w:hAnsi="Times New Roman" w:cs="Times New Roman"/>
          <w:sz w:val="28"/>
          <w:szCs w:val="28"/>
          <w:lang w:eastAsia="bg-BG"/>
        </w:rPr>
      </w:pPr>
      <w:r w:rsidRPr="00B25AAB">
        <w:rPr>
          <w:rFonts w:ascii="Times New Roman" w:eastAsia="Times New Roman" w:hAnsi="Times New Roman" w:cs="Times New Roman"/>
          <w:sz w:val="28"/>
          <w:szCs w:val="28"/>
          <w:lang w:eastAsia="bg-BG"/>
        </w:rPr>
        <w:t>Има извънредно ма</w:t>
      </w:r>
      <w:r w:rsidRPr="00B25AAB">
        <w:rPr>
          <w:rFonts w:ascii="Times New Roman" w:eastAsia="Times New Roman" w:hAnsi="Times New Roman" w:cs="Times New Roman"/>
          <w:sz w:val="28"/>
          <w:szCs w:val="28"/>
          <w:lang w:eastAsia="bg-BG"/>
        </w:rPr>
        <w:softHyphen/>
        <w:t>лък брой великани и огромен брой джуджета.</w:t>
      </w:r>
    </w:p>
    <w:p w14:paraId="36219EA9" w14:textId="77777777" w:rsidR="00B25AAB" w:rsidRPr="00B25AAB" w:rsidRDefault="00B25AAB" w:rsidP="00B25AAB">
      <w:pPr>
        <w:spacing w:after="0" w:line="240" w:lineRule="auto"/>
        <w:rPr>
          <w:rFonts w:ascii="Times New Roman" w:eastAsia="Times New Roman" w:hAnsi="Times New Roman" w:cs="Times New Roman"/>
          <w:sz w:val="28"/>
          <w:szCs w:val="28"/>
          <w:lang w:eastAsia="bg-BG"/>
        </w:rPr>
      </w:pPr>
      <w:r w:rsidRPr="00B25AAB">
        <w:rPr>
          <w:rFonts w:ascii="Times New Roman" w:eastAsia="Times New Roman" w:hAnsi="Times New Roman" w:cs="Times New Roman"/>
          <w:sz w:val="28"/>
          <w:szCs w:val="28"/>
          <w:lang w:eastAsia="bg-BG"/>
        </w:rPr>
        <w:t xml:space="preserve">При </w:t>
      </w:r>
      <w:proofErr w:type="spellStart"/>
      <w:r w:rsidRPr="00B25AAB">
        <w:rPr>
          <w:rFonts w:ascii="Times New Roman" w:eastAsia="Times New Roman" w:hAnsi="Times New Roman" w:cs="Times New Roman"/>
          <w:sz w:val="28"/>
          <w:szCs w:val="28"/>
          <w:lang w:eastAsia="bg-BG"/>
        </w:rPr>
        <w:t>мащабируемата</w:t>
      </w:r>
      <w:proofErr w:type="spellEnd"/>
      <w:r w:rsidRPr="00B25AAB">
        <w:rPr>
          <w:rFonts w:ascii="Times New Roman" w:eastAsia="Times New Roman" w:hAnsi="Times New Roman" w:cs="Times New Roman"/>
          <w:sz w:val="28"/>
          <w:szCs w:val="28"/>
          <w:lang w:eastAsia="bg-BG"/>
        </w:rPr>
        <w:t xml:space="preserve"> професия се изявява случайното, невижданото, непредвидимото.</w:t>
      </w:r>
    </w:p>
    <w:p w14:paraId="42D08BAA" w14:textId="77777777" w:rsidR="00B25AAB" w:rsidRPr="00B25AAB" w:rsidRDefault="00B25AAB" w:rsidP="00B25AAB">
      <w:pPr>
        <w:spacing w:after="0" w:line="240" w:lineRule="auto"/>
        <w:rPr>
          <w:rFonts w:ascii="Times New Roman" w:eastAsia="Times New Roman" w:hAnsi="Times New Roman" w:cs="Times New Roman"/>
          <w:sz w:val="28"/>
          <w:szCs w:val="28"/>
          <w:lang w:eastAsia="bg-BG"/>
        </w:rPr>
      </w:pPr>
      <w:r w:rsidRPr="00B25AAB">
        <w:rPr>
          <w:rFonts w:ascii="Times New Roman" w:eastAsia="Times New Roman" w:hAnsi="Times New Roman" w:cs="Times New Roman"/>
          <w:sz w:val="28"/>
          <w:szCs w:val="28"/>
          <w:lang w:eastAsia="bg-BG"/>
        </w:rPr>
        <w:t xml:space="preserve">Ако се насочите към </w:t>
      </w:r>
      <w:proofErr w:type="spellStart"/>
      <w:r w:rsidRPr="00B25AAB">
        <w:rPr>
          <w:rFonts w:ascii="Times New Roman" w:eastAsia="Times New Roman" w:hAnsi="Times New Roman" w:cs="Times New Roman"/>
          <w:sz w:val="28"/>
          <w:szCs w:val="28"/>
          <w:lang w:eastAsia="bg-BG"/>
        </w:rPr>
        <w:t>мащабируеми</w:t>
      </w:r>
      <w:proofErr w:type="spellEnd"/>
      <w:r w:rsidRPr="00B25AAB">
        <w:rPr>
          <w:rFonts w:ascii="Times New Roman" w:eastAsia="Times New Roman" w:hAnsi="Times New Roman" w:cs="Times New Roman"/>
          <w:sz w:val="28"/>
          <w:szCs w:val="28"/>
          <w:lang w:eastAsia="bg-BG"/>
        </w:rPr>
        <w:t xml:space="preserve"> спекулации, може да спечелите или загубите богатството си само за една минута!</w:t>
      </w:r>
    </w:p>
    <w:p w14:paraId="558AE388" w14:textId="77777777" w:rsidR="00B25AAB" w:rsidRPr="00B25AAB" w:rsidRDefault="00B25AAB" w:rsidP="00B25AAB">
      <w:pPr>
        <w:spacing w:after="0" w:line="240" w:lineRule="auto"/>
        <w:rPr>
          <w:rFonts w:ascii="Times New Roman" w:eastAsia="Times New Roman" w:hAnsi="Times New Roman" w:cs="Times New Roman"/>
          <w:sz w:val="28"/>
          <w:szCs w:val="28"/>
          <w:lang w:eastAsia="bg-BG"/>
        </w:rPr>
      </w:pPr>
      <w:r w:rsidRPr="00B25AAB">
        <w:rPr>
          <w:rFonts w:ascii="Times New Roman" w:eastAsia="Times New Roman" w:hAnsi="Times New Roman" w:cs="Times New Roman"/>
          <w:bCs/>
          <w:i/>
          <w:sz w:val="28"/>
          <w:szCs w:val="28"/>
          <w:lang w:eastAsia="bg-BG"/>
        </w:rPr>
        <w:t xml:space="preserve">Еволюцията също е </w:t>
      </w:r>
      <w:proofErr w:type="spellStart"/>
      <w:r w:rsidRPr="00B25AAB">
        <w:rPr>
          <w:rFonts w:ascii="Times New Roman" w:eastAsia="Times New Roman" w:hAnsi="Times New Roman" w:cs="Times New Roman"/>
          <w:bCs/>
          <w:i/>
          <w:sz w:val="28"/>
          <w:szCs w:val="28"/>
          <w:lang w:eastAsia="bg-BG"/>
        </w:rPr>
        <w:t>мащабируема</w:t>
      </w:r>
      <w:proofErr w:type="spellEnd"/>
      <w:r w:rsidRPr="00B25AAB">
        <w:rPr>
          <w:rFonts w:ascii="Times New Roman" w:eastAsia="Times New Roman" w:hAnsi="Times New Roman" w:cs="Times New Roman"/>
          <w:bCs/>
          <w:i/>
          <w:sz w:val="28"/>
          <w:szCs w:val="28"/>
          <w:lang w:eastAsia="bg-BG"/>
        </w:rPr>
        <w:t>:</w:t>
      </w:r>
      <w:r w:rsidRPr="00B25AAB">
        <w:rPr>
          <w:rFonts w:ascii="Times New Roman" w:eastAsia="Times New Roman" w:hAnsi="Times New Roman" w:cs="Times New Roman"/>
          <w:sz w:val="28"/>
          <w:szCs w:val="28"/>
          <w:lang w:eastAsia="bg-BG"/>
        </w:rPr>
        <w:t> печелившото ДНК ще се въз</w:t>
      </w:r>
      <w:r w:rsidRPr="00B25AAB">
        <w:rPr>
          <w:rFonts w:ascii="Times New Roman" w:eastAsia="Times New Roman" w:hAnsi="Times New Roman" w:cs="Times New Roman"/>
          <w:sz w:val="28"/>
          <w:szCs w:val="28"/>
          <w:lang w:eastAsia="bg-BG"/>
        </w:rPr>
        <w:softHyphen/>
        <w:t>произведе подобно на бестселър и ще стане ши</w:t>
      </w:r>
      <w:r w:rsidRPr="00B25AAB">
        <w:rPr>
          <w:rFonts w:ascii="Times New Roman" w:eastAsia="Times New Roman" w:hAnsi="Times New Roman" w:cs="Times New Roman"/>
          <w:sz w:val="28"/>
          <w:szCs w:val="28"/>
          <w:lang w:eastAsia="bg-BG"/>
        </w:rPr>
        <w:softHyphen/>
        <w:t>роко разпространено, а други ДНК ще изчезнат.</w:t>
      </w:r>
    </w:p>
    <w:p w14:paraId="1112A9AF" w14:textId="77777777" w:rsidR="0006094D" w:rsidRPr="0006094D" w:rsidRDefault="0006094D" w:rsidP="0006094D">
      <w:pPr>
        <w:pStyle w:val="ListParagraph"/>
        <w:shd w:val="clear" w:color="auto" w:fill="FFFFFF"/>
        <w:spacing w:after="0" w:line="240" w:lineRule="auto"/>
        <w:rPr>
          <w:rFonts w:ascii="Times New Roman" w:eastAsia="Times New Roman" w:hAnsi="Times New Roman" w:cs="Times New Roman"/>
          <w:sz w:val="16"/>
          <w:szCs w:val="16"/>
          <w:lang w:eastAsia="bg-BG"/>
        </w:rPr>
      </w:pPr>
    </w:p>
    <w:p w14:paraId="732B16B6" w14:textId="1FCA1645" w:rsidR="004E4CE1" w:rsidRDefault="004E4CE1" w:rsidP="00647C61">
      <w:pPr>
        <w:pStyle w:val="ListParagraph"/>
        <w:numPr>
          <w:ilvl w:val="0"/>
          <w:numId w:val="31"/>
        </w:numPr>
        <w:outlineLvl w:val="0"/>
        <w:rPr>
          <w:rFonts w:ascii="Times New Roman" w:hAnsi="Times New Roman"/>
          <w:b/>
          <w:sz w:val="28"/>
          <w:szCs w:val="28"/>
        </w:rPr>
      </w:pPr>
      <w:r w:rsidRPr="00647C61">
        <w:rPr>
          <w:rFonts w:ascii="Times New Roman" w:hAnsi="Times New Roman"/>
          <w:b/>
          <w:sz w:val="28"/>
          <w:szCs w:val="28"/>
        </w:rPr>
        <w:t>Как да работим според принципа 80/20?</w:t>
      </w:r>
    </w:p>
    <w:p w14:paraId="57132E11" w14:textId="77777777" w:rsidR="004E4CE1" w:rsidRPr="007A1939" w:rsidRDefault="004E4CE1" w:rsidP="004E4CE1">
      <w:pPr>
        <w:numPr>
          <w:ilvl w:val="0"/>
          <w:numId w:val="17"/>
        </w:numPr>
        <w:spacing w:after="0" w:line="240" w:lineRule="auto"/>
        <w:rPr>
          <w:rFonts w:ascii="Times New Roman" w:hAnsi="Times New Roman"/>
          <w:sz w:val="28"/>
          <w:szCs w:val="28"/>
        </w:rPr>
      </w:pPr>
      <w:r w:rsidRPr="007A1939">
        <w:rPr>
          <w:rFonts w:ascii="Times New Roman" w:hAnsi="Times New Roman"/>
          <w:sz w:val="28"/>
          <w:szCs w:val="28"/>
        </w:rPr>
        <w:t>Приветствайте изключителната продуктивност, вместо да увеличавате средните усилия.</w:t>
      </w:r>
    </w:p>
    <w:p w14:paraId="15DB1606" w14:textId="77777777" w:rsidR="004E4CE1" w:rsidRPr="007A1939" w:rsidRDefault="004E4CE1" w:rsidP="004E4CE1">
      <w:pPr>
        <w:numPr>
          <w:ilvl w:val="0"/>
          <w:numId w:val="17"/>
        </w:numPr>
        <w:spacing w:after="0" w:line="240" w:lineRule="auto"/>
        <w:rPr>
          <w:rFonts w:ascii="Times New Roman" w:hAnsi="Times New Roman"/>
          <w:sz w:val="28"/>
          <w:szCs w:val="28"/>
        </w:rPr>
      </w:pPr>
      <w:r w:rsidRPr="007A1939">
        <w:rPr>
          <w:rFonts w:ascii="Times New Roman" w:hAnsi="Times New Roman"/>
          <w:sz w:val="28"/>
          <w:szCs w:val="28"/>
        </w:rPr>
        <w:t>Търсете прекия път, вместо да изминавате цялото разстояние.</w:t>
      </w:r>
    </w:p>
    <w:p w14:paraId="10E8A179" w14:textId="77777777" w:rsidR="004E4CE1" w:rsidRPr="007A1939" w:rsidRDefault="004E4CE1" w:rsidP="004E4CE1">
      <w:pPr>
        <w:numPr>
          <w:ilvl w:val="0"/>
          <w:numId w:val="17"/>
        </w:numPr>
        <w:spacing w:after="0" w:line="240" w:lineRule="auto"/>
        <w:rPr>
          <w:rFonts w:ascii="Times New Roman" w:hAnsi="Times New Roman"/>
          <w:sz w:val="28"/>
          <w:szCs w:val="28"/>
        </w:rPr>
      </w:pPr>
      <w:r w:rsidRPr="007A1939">
        <w:rPr>
          <w:rFonts w:ascii="Times New Roman" w:hAnsi="Times New Roman"/>
          <w:sz w:val="28"/>
          <w:szCs w:val="28"/>
        </w:rPr>
        <w:lastRenderedPageBreak/>
        <w:t>Упражнявайте контрол върху живота си с най-малкото възможно усилие.</w:t>
      </w:r>
    </w:p>
    <w:p w14:paraId="478768C3" w14:textId="77777777" w:rsidR="004E4CE1" w:rsidRPr="007A1939" w:rsidRDefault="004E4CE1" w:rsidP="004E4CE1">
      <w:pPr>
        <w:numPr>
          <w:ilvl w:val="0"/>
          <w:numId w:val="17"/>
        </w:numPr>
        <w:spacing w:after="0" w:line="240" w:lineRule="auto"/>
        <w:rPr>
          <w:rFonts w:ascii="Times New Roman" w:hAnsi="Times New Roman"/>
          <w:sz w:val="28"/>
          <w:szCs w:val="28"/>
        </w:rPr>
      </w:pPr>
      <w:r w:rsidRPr="007A1939">
        <w:rPr>
          <w:rFonts w:ascii="Times New Roman" w:hAnsi="Times New Roman"/>
          <w:sz w:val="28"/>
          <w:szCs w:val="28"/>
        </w:rPr>
        <w:t>Бъдете избирателни, а не изчерпателни.</w:t>
      </w:r>
    </w:p>
    <w:p w14:paraId="30CAD775" w14:textId="77777777" w:rsidR="004E4CE1" w:rsidRPr="007A1939" w:rsidRDefault="004E4CE1" w:rsidP="004E4CE1">
      <w:pPr>
        <w:numPr>
          <w:ilvl w:val="0"/>
          <w:numId w:val="17"/>
        </w:numPr>
        <w:spacing w:after="0" w:line="240" w:lineRule="auto"/>
        <w:rPr>
          <w:rFonts w:ascii="Times New Roman" w:hAnsi="Times New Roman"/>
          <w:sz w:val="28"/>
          <w:szCs w:val="28"/>
        </w:rPr>
      </w:pPr>
      <w:r w:rsidRPr="007A1939">
        <w:rPr>
          <w:rFonts w:ascii="Times New Roman" w:hAnsi="Times New Roman"/>
          <w:sz w:val="28"/>
          <w:szCs w:val="28"/>
        </w:rPr>
        <w:t>Стремете се към съвършенство в малко неща, вместо да сте добри в много.</w:t>
      </w:r>
    </w:p>
    <w:p w14:paraId="70B87C71" w14:textId="77777777" w:rsidR="004E4CE1" w:rsidRPr="007A1939" w:rsidRDefault="004E4CE1" w:rsidP="004E4CE1">
      <w:pPr>
        <w:numPr>
          <w:ilvl w:val="0"/>
          <w:numId w:val="17"/>
        </w:numPr>
        <w:spacing w:after="0" w:line="240" w:lineRule="auto"/>
        <w:rPr>
          <w:rFonts w:ascii="Times New Roman" w:hAnsi="Times New Roman"/>
          <w:sz w:val="28"/>
          <w:szCs w:val="28"/>
        </w:rPr>
      </w:pPr>
      <w:r w:rsidRPr="007A1939">
        <w:rPr>
          <w:rFonts w:ascii="Times New Roman" w:hAnsi="Times New Roman"/>
          <w:sz w:val="28"/>
          <w:szCs w:val="28"/>
        </w:rPr>
        <w:t>Във всекидневието си във възможно най-голяма степен възлагайте работата на други и използвайте външни услуги там, където данъчната система ви поощрява.</w:t>
      </w:r>
    </w:p>
    <w:p w14:paraId="708AEC31" w14:textId="77777777" w:rsidR="004E4CE1" w:rsidRPr="007A1939" w:rsidRDefault="004E4CE1" w:rsidP="004E4CE1">
      <w:pPr>
        <w:numPr>
          <w:ilvl w:val="0"/>
          <w:numId w:val="17"/>
        </w:numPr>
        <w:spacing w:after="0" w:line="240" w:lineRule="auto"/>
        <w:rPr>
          <w:rFonts w:ascii="Times New Roman" w:hAnsi="Times New Roman"/>
          <w:sz w:val="28"/>
          <w:szCs w:val="28"/>
        </w:rPr>
      </w:pPr>
      <w:r w:rsidRPr="007A1939">
        <w:rPr>
          <w:rFonts w:ascii="Times New Roman" w:hAnsi="Times New Roman"/>
          <w:sz w:val="28"/>
          <w:szCs w:val="28"/>
        </w:rPr>
        <w:t>Избирайте кариерата и работодателите си изключително внимателно и при възможност наемайте други, вместо да бъдете наемани.</w:t>
      </w:r>
    </w:p>
    <w:p w14:paraId="1C93F86F" w14:textId="77777777" w:rsidR="004E4CE1" w:rsidRPr="007A1939" w:rsidRDefault="004E4CE1" w:rsidP="004E4CE1">
      <w:pPr>
        <w:numPr>
          <w:ilvl w:val="0"/>
          <w:numId w:val="17"/>
        </w:numPr>
        <w:spacing w:after="0" w:line="240" w:lineRule="auto"/>
        <w:rPr>
          <w:rFonts w:ascii="Times New Roman" w:hAnsi="Times New Roman"/>
          <w:sz w:val="28"/>
          <w:szCs w:val="28"/>
        </w:rPr>
      </w:pPr>
      <w:r w:rsidRPr="007A1939">
        <w:rPr>
          <w:rFonts w:ascii="Times New Roman" w:hAnsi="Times New Roman"/>
          <w:sz w:val="28"/>
          <w:szCs w:val="28"/>
        </w:rPr>
        <w:t>Правете само онова, в което сте най-добри и което ви е най-приятно.</w:t>
      </w:r>
    </w:p>
    <w:p w14:paraId="0566A6C5" w14:textId="77777777" w:rsidR="004E4CE1" w:rsidRPr="007A1939" w:rsidRDefault="004E4CE1" w:rsidP="004E4CE1">
      <w:pPr>
        <w:numPr>
          <w:ilvl w:val="0"/>
          <w:numId w:val="17"/>
        </w:numPr>
        <w:spacing w:after="0" w:line="240" w:lineRule="auto"/>
        <w:rPr>
          <w:rFonts w:ascii="Times New Roman" w:hAnsi="Times New Roman"/>
          <w:sz w:val="28"/>
          <w:szCs w:val="28"/>
        </w:rPr>
      </w:pPr>
      <w:r w:rsidRPr="007A1939">
        <w:rPr>
          <w:rFonts w:ascii="Times New Roman" w:hAnsi="Times New Roman"/>
          <w:sz w:val="28"/>
          <w:szCs w:val="28"/>
        </w:rPr>
        <w:t>Намерете къде във всяка важна област 20 процента от усилията могат да доведат до 80 процента от резултатите.</w:t>
      </w:r>
    </w:p>
    <w:p w14:paraId="4E18870B" w14:textId="77777777" w:rsidR="004E4CE1" w:rsidRPr="007A1939" w:rsidRDefault="004E4CE1" w:rsidP="004E4CE1">
      <w:pPr>
        <w:numPr>
          <w:ilvl w:val="0"/>
          <w:numId w:val="17"/>
        </w:numPr>
        <w:spacing w:after="0" w:line="240" w:lineRule="auto"/>
        <w:rPr>
          <w:rFonts w:ascii="Times New Roman" w:hAnsi="Times New Roman"/>
          <w:sz w:val="28"/>
          <w:szCs w:val="28"/>
        </w:rPr>
      </w:pPr>
      <w:r w:rsidRPr="007A1939">
        <w:rPr>
          <w:rFonts w:ascii="Times New Roman" w:hAnsi="Times New Roman"/>
          <w:sz w:val="28"/>
          <w:szCs w:val="28"/>
        </w:rPr>
        <w:t>Приемайте нещата спокойно, работете по-малко и си набележете ограничен брой много стойностни цели, където принципът 80/20 действа във ваша полза, вместо да преследвате всяка появила се възможност.</w:t>
      </w:r>
    </w:p>
    <w:p w14:paraId="1E0182AC" w14:textId="77777777" w:rsidR="004E4CE1" w:rsidRPr="007A1939" w:rsidRDefault="004E4CE1" w:rsidP="004E4CE1">
      <w:pPr>
        <w:numPr>
          <w:ilvl w:val="0"/>
          <w:numId w:val="17"/>
        </w:numPr>
        <w:spacing w:after="0" w:line="240" w:lineRule="auto"/>
        <w:rPr>
          <w:rFonts w:ascii="Times New Roman" w:hAnsi="Times New Roman"/>
          <w:sz w:val="28"/>
          <w:szCs w:val="28"/>
        </w:rPr>
      </w:pPr>
      <w:r w:rsidRPr="007A1939">
        <w:rPr>
          <w:rFonts w:ascii="Times New Roman" w:hAnsi="Times New Roman"/>
          <w:sz w:val="28"/>
          <w:szCs w:val="28"/>
        </w:rPr>
        <w:t>Извличайте максималното от малкото "щастливи обстоятелства" в живота, когато сте на върха на силите си и разположението на звездите ви гарантира успех.</w:t>
      </w:r>
    </w:p>
    <w:p w14:paraId="523C8EE6" w14:textId="77777777" w:rsidR="004E4CE1" w:rsidRPr="00647C61" w:rsidRDefault="004E4CE1" w:rsidP="00917E6B">
      <w:pPr>
        <w:pStyle w:val="Heading2"/>
        <w:shd w:val="clear" w:color="auto" w:fill="FFFFFF"/>
        <w:spacing w:before="0" w:beforeAutospacing="0" w:after="0" w:afterAutospacing="0"/>
        <w:rPr>
          <w:bCs w:val="0"/>
          <w:sz w:val="16"/>
          <w:szCs w:val="16"/>
        </w:rPr>
      </w:pPr>
    </w:p>
    <w:p w14:paraId="20B100F2" w14:textId="005F41B2" w:rsidR="00B25AAB" w:rsidRPr="001E53A2" w:rsidRDefault="00B25AAB" w:rsidP="00647C61">
      <w:pPr>
        <w:pStyle w:val="NormalWeb"/>
        <w:numPr>
          <w:ilvl w:val="0"/>
          <w:numId w:val="31"/>
        </w:numPr>
        <w:shd w:val="clear" w:color="auto" w:fill="FFFFFF"/>
        <w:spacing w:before="0" w:beforeAutospacing="0" w:after="0" w:afterAutospacing="0"/>
        <w:textAlignment w:val="baseline"/>
        <w:rPr>
          <w:rStyle w:val="Emphasis"/>
          <w:b/>
          <w:bCs/>
          <w:i w:val="0"/>
          <w:sz w:val="28"/>
          <w:szCs w:val="28"/>
          <w:bdr w:val="none" w:sz="0" w:space="0" w:color="auto" w:frame="1"/>
          <w:lang w:val="en-US"/>
        </w:rPr>
      </w:pPr>
      <w:r w:rsidRPr="009E62BF">
        <w:rPr>
          <w:rStyle w:val="Emphasis"/>
          <w:b/>
          <w:bCs/>
          <w:i w:val="0"/>
          <w:sz w:val="28"/>
          <w:szCs w:val="28"/>
          <w:bdr w:val="none" w:sz="0" w:space="0" w:color="auto" w:frame="1"/>
        </w:rPr>
        <w:t>Възможни проблеми при прилагане на правилото 80/20.</w:t>
      </w:r>
    </w:p>
    <w:p w14:paraId="61680634" w14:textId="6EC2F01A" w:rsidR="001E53A2" w:rsidRPr="001E53A2" w:rsidRDefault="001E53A2" w:rsidP="001E53A2">
      <w:pPr>
        <w:pStyle w:val="NormalWeb"/>
        <w:shd w:val="clear" w:color="auto" w:fill="FFFFFF"/>
        <w:spacing w:before="0" w:beforeAutospacing="0" w:after="0" w:afterAutospacing="0"/>
        <w:textAlignment w:val="baseline"/>
        <w:rPr>
          <w:rStyle w:val="Emphasis"/>
          <w:b/>
          <w:bCs/>
          <w:i w:val="0"/>
          <w:sz w:val="16"/>
          <w:szCs w:val="16"/>
          <w:bdr w:val="none" w:sz="0" w:space="0" w:color="auto" w:frame="1"/>
          <w:lang w:val="en-US"/>
        </w:rPr>
      </w:pPr>
    </w:p>
    <w:p w14:paraId="4781FD4C" w14:textId="4598ABF6" w:rsidR="001E53A2" w:rsidRDefault="001E53A2" w:rsidP="001E53A2">
      <w:pPr>
        <w:pStyle w:val="NormalWeb"/>
        <w:shd w:val="clear" w:color="auto" w:fill="FFFFFF"/>
        <w:spacing w:before="0" w:beforeAutospacing="0" w:after="0" w:afterAutospacing="0"/>
        <w:textAlignment w:val="baseline"/>
      </w:pPr>
      <w:r>
        <w:fldChar w:fldCharType="begin"/>
      </w:r>
      <w:r>
        <w:instrText xml:space="preserve"> INCLUDEPICTURE "https://encrypted-tbn0.gstatic.com/images?q=tbn:ANd9GcTcfWmb06uCaqtwhmGR7oQ0G4OfieARxQlJSQ&amp;usqp=CAU" \* MERGEFORMATINET </w:instrText>
      </w:r>
      <w:r>
        <w:fldChar w:fldCharType="separate"/>
      </w:r>
      <w:r w:rsidR="005A0DA4">
        <w:pict w14:anchorId="60DF1D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How to use the 80/20 rule of business (Pareto Principle)" style="width:201.6pt;height:108.3pt">
            <v:imagedata r:id="rId25" r:href="rId26"/>
          </v:shape>
        </w:pict>
      </w:r>
      <w:r>
        <w:fldChar w:fldCharType="end"/>
      </w:r>
    </w:p>
    <w:p w14:paraId="7379C355" w14:textId="77777777" w:rsidR="0040227B" w:rsidRPr="0040227B" w:rsidRDefault="0040227B" w:rsidP="001E53A2">
      <w:pPr>
        <w:pStyle w:val="NormalWeb"/>
        <w:shd w:val="clear" w:color="auto" w:fill="FFFFFF"/>
        <w:spacing w:before="0" w:beforeAutospacing="0" w:after="0" w:afterAutospacing="0"/>
        <w:textAlignment w:val="baseline"/>
        <w:rPr>
          <w:rStyle w:val="Emphasis"/>
          <w:b/>
          <w:bCs/>
          <w:i w:val="0"/>
          <w:sz w:val="16"/>
          <w:szCs w:val="16"/>
          <w:bdr w:val="none" w:sz="0" w:space="0" w:color="auto" w:frame="1"/>
          <w:lang w:val="en-US"/>
        </w:rPr>
      </w:pPr>
    </w:p>
    <w:p w14:paraId="417E1057" w14:textId="77777777" w:rsidR="00B25AAB" w:rsidRPr="00B25AAB" w:rsidRDefault="00B25AAB" w:rsidP="00B25AAB">
      <w:pPr>
        <w:pStyle w:val="ListParagraph"/>
        <w:numPr>
          <w:ilvl w:val="0"/>
          <w:numId w:val="29"/>
        </w:numPr>
        <w:spacing w:after="0" w:line="240" w:lineRule="auto"/>
        <w:textAlignment w:val="top"/>
        <w:rPr>
          <w:rFonts w:ascii="Times New Roman" w:eastAsia="Times New Roman" w:hAnsi="Times New Roman" w:cs="Times New Roman"/>
          <w:sz w:val="28"/>
          <w:szCs w:val="28"/>
          <w:lang w:eastAsia="bg-BG"/>
        </w:rPr>
      </w:pPr>
      <w:r w:rsidRPr="00B25AAB">
        <w:rPr>
          <w:rFonts w:ascii="Times New Roman" w:eastAsia="Times New Roman" w:hAnsi="Times New Roman" w:cs="Times New Roman"/>
          <w:sz w:val="28"/>
          <w:szCs w:val="28"/>
          <w:lang w:eastAsia="bg-BG"/>
        </w:rPr>
        <w:t xml:space="preserve">Правилото не е природен закон, основан на научно обосновано </w:t>
      </w:r>
    </w:p>
    <w:p w14:paraId="1C45BDF0" w14:textId="77777777" w:rsidR="00B25AAB" w:rsidRPr="00B25AAB" w:rsidRDefault="00B25AAB" w:rsidP="00B25AAB">
      <w:pPr>
        <w:spacing w:after="0" w:line="240" w:lineRule="auto"/>
        <w:textAlignment w:val="top"/>
        <w:rPr>
          <w:rFonts w:ascii="Times New Roman" w:eastAsia="Times New Roman" w:hAnsi="Times New Roman" w:cs="Times New Roman"/>
          <w:sz w:val="28"/>
          <w:szCs w:val="28"/>
          <w:lang w:eastAsia="bg-BG"/>
        </w:rPr>
      </w:pPr>
      <w:r w:rsidRPr="00B25AAB">
        <w:rPr>
          <w:rFonts w:ascii="Times New Roman" w:eastAsia="Times New Roman" w:hAnsi="Times New Roman" w:cs="Times New Roman"/>
          <w:sz w:val="28"/>
          <w:szCs w:val="28"/>
          <w:lang w:eastAsia="bg-BG"/>
        </w:rPr>
        <w:t xml:space="preserve">знание и </w:t>
      </w:r>
      <w:r w:rsidRPr="00B25AAB">
        <w:rPr>
          <w:rFonts w:ascii="Times New Roman" w:hAnsi="Times New Roman" w:cs="Times New Roman"/>
          <w:color w:val="0E0E29"/>
          <w:spacing w:val="3"/>
          <w:sz w:val="28"/>
          <w:szCs w:val="28"/>
        </w:rPr>
        <w:t>не е валидно при всички случай. Не винаги съотношението е точно 80/20.</w:t>
      </w:r>
      <w:r w:rsidRPr="00B25AAB">
        <w:rPr>
          <w:rFonts w:ascii="Times New Roman" w:hAnsi="Times New Roman" w:cs="Times New Roman"/>
          <w:color w:val="0E0E29"/>
          <w:spacing w:val="3"/>
          <w:sz w:val="28"/>
          <w:szCs w:val="28"/>
          <w:lang w:val="en-US"/>
        </w:rPr>
        <w:t xml:space="preserve"> </w:t>
      </w:r>
    </w:p>
    <w:p w14:paraId="3A945BFB" w14:textId="77777777" w:rsidR="00B25AAB" w:rsidRPr="00B25AAB" w:rsidRDefault="00B25AAB" w:rsidP="00B25AAB">
      <w:pPr>
        <w:pStyle w:val="NormalWeb"/>
        <w:numPr>
          <w:ilvl w:val="0"/>
          <w:numId w:val="29"/>
        </w:numPr>
        <w:shd w:val="clear" w:color="auto" w:fill="FFFFFF"/>
        <w:spacing w:before="0" w:beforeAutospacing="0" w:after="0" w:afterAutospacing="0"/>
        <w:rPr>
          <w:color w:val="0E0E29"/>
          <w:spacing w:val="3"/>
          <w:sz w:val="28"/>
          <w:szCs w:val="28"/>
        </w:rPr>
      </w:pPr>
      <w:r w:rsidRPr="00B25AAB">
        <w:rPr>
          <w:color w:val="0E0E29"/>
          <w:spacing w:val="3"/>
          <w:sz w:val="28"/>
          <w:szCs w:val="28"/>
        </w:rPr>
        <w:t xml:space="preserve">При анализа ясно се изявяват най-важните фактори и как влияят </w:t>
      </w:r>
    </w:p>
    <w:p w14:paraId="68998413" w14:textId="77777777" w:rsidR="00B25AAB" w:rsidRPr="00B25AAB" w:rsidRDefault="00B25AAB" w:rsidP="00B25AAB">
      <w:pPr>
        <w:pStyle w:val="NormalWeb"/>
        <w:shd w:val="clear" w:color="auto" w:fill="FFFFFF"/>
        <w:spacing w:before="0" w:beforeAutospacing="0" w:after="0" w:afterAutospacing="0"/>
        <w:rPr>
          <w:color w:val="0E0E29"/>
          <w:spacing w:val="3"/>
          <w:sz w:val="28"/>
          <w:szCs w:val="28"/>
        </w:rPr>
      </w:pPr>
      <w:r w:rsidRPr="00B25AAB">
        <w:rPr>
          <w:color w:val="0E0E29"/>
          <w:spacing w:val="3"/>
          <w:sz w:val="28"/>
          <w:szCs w:val="28"/>
        </w:rPr>
        <w:t>върху цялостната картина, но това не е гаранция че в бъдеще тези съотношения не може да се променят</w:t>
      </w:r>
      <w:r w:rsidRPr="00B25AAB">
        <w:rPr>
          <w:color w:val="0E0E29"/>
          <w:spacing w:val="3"/>
          <w:sz w:val="28"/>
          <w:szCs w:val="28"/>
          <w:lang w:val="en-US"/>
        </w:rPr>
        <w:t xml:space="preserve"> </w:t>
      </w:r>
      <w:r w:rsidRPr="00B25AAB">
        <w:rPr>
          <w:color w:val="0E0E29"/>
          <w:spacing w:val="3"/>
          <w:sz w:val="28"/>
          <w:szCs w:val="28"/>
        </w:rPr>
        <w:t xml:space="preserve">драстично. </w:t>
      </w:r>
    </w:p>
    <w:p w14:paraId="646CA936" w14:textId="31243D9C" w:rsidR="00B25AAB" w:rsidRPr="00B25AAB" w:rsidRDefault="00B25AAB" w:rsidP="00B25AAB">
      <w:pPr>
        <w:spacing w:after="0" w:line="240" w:lineRule="auto"/>
        <w:textAlignment w:val="top"/>
        <w:rPr>
          <w:rFonts w:ascii="Times New Roman" w:eastAsia="Times New Roman" w:hAnsi="Times New Roman" w:cs="Times New Roman"/>
          <w:sz w:val="28"/>
          <w:szCs w:val="28"/>
          <w:lang w:eastAsia="bg-BG"/>
        </w:rPr>
      </w:pPr>
      <w:r w:rsidRPr="00B25AAB">
        <w:rPr>
          <w:rFonts w:ascii="Times New Roman" w:eastAsia="Times New Roman" w:hAnsi="Times New Roman" w:cs="Times New Roman"/>
          <w:sz w:val="28"/>
          <w:szCs w:val="28"/>
          <w:lang w:eastAsia="bg-BG"/>
        </w:rPr>
        <w:t xml:space="preserve">Принципът често </w:t>
      </w:r>
      <w:r w:rsidRPr="00B25AAB">
        <w:rPr>
          <w:rFonts w:ascii="Times New Roman" w:eastAsia="Times New Roman" w:hAnsi="Times New Roman" w:cs="Times New Roman"/>
          <w:sz w:val="28"/>
          <w:szCs w:val="28"/>
          <w:u w:val="single"/>
          <w:lang w:eastAsia="bg-BG"/>
        </w:rPr>
        <w:t>не се прилага правилно</w:t>
      </w:r>
      <w:r w:rsidRPr="00B25AAB">
        <w:rPr>
          <w:rFonts w:ascii="Times New Roman" w:eastAsia="Times New Roman" w:hAnsi="Times New Roman" w:cs="Times New Roman"/>
          <w:sz w:val="28"/>
          <w:szCs w:val="28"/>
          <w:lang w:eastAsia="bg-BG"/>
        </w:rPr>
        <w:t>, тъй като</w:t>
      </w:r>
      <w:r w:rsidR="00825660">
        <w:rPr>
          <w:rFonts w:ascii="Times New Roman" w:eastAsia="Times New Roman" w:hAnsi="Times New Roman" w:cs="Times New Roman"/>
          <w:sz w:val="28"/>
          <w:szCs w:val="28"/>
          <w:lang w:eastAsia="bg-BG"/>
        </w:rPr>
        <w:t xml:space="preserve"> </w:t>
      </w:r>
      <w:r w:rsidRPr="00B25AAB">
        <w:rPr>
          <w:rFonts w:ascii="Times New Roman" w:eastAsia="Times New Roman" w:hAnsi="Times New Roman" w:cs="Times New Roman"/>
          <w:sz w:val="28"/>
          <w:szCs w:val="28"/>
          <w:lang w:eastAsia="bg-BG"/>
        </w:rPr>
        <w:t>не винаги е приложим или пък се тълкува погрешно.</w:t>
      </w:r>
    </w:p>
    <w:p w14:paraId="37A4746E" w14:textId="77777777" w:rsidR="00B25AAB" w:rsidRPr="00B25AAB" w:rsidRDefault="00B25AAB" w:rsidP="00B25AAB">
      <w:pPr>
        <w:spacing w:after="0" w:line="240" w:lineRule="auto"/>
        <w:textAlignment w:val="top"/>
        <w:rPr>
          <w:rFonts w:ascii="Times New Roman" w:eastAsia="Times New Roman" w:hAnsi="Times New Roman" w:cs="Times New Roman"/>
          <w:sz w:val="28"/>
          <w:szCs w:val="28"/>
          <w:lang w:eastAsia="bg-BG"/>
        </w:rPr>
      </w:pPr>
      <w:r w:rsidRPr="00B25AAB">
        <w:rPr>
          <w:rFonts w:ascii="Times New Roman" w:eastAsia="Times New Roman" w:hAnsi="Times New Roman" w:cs="Times New Roman"/>
          <w:sz w:val="28"/>
          <w:szCs w:val="28"/>
          <w:lang w:eastAsia="bg-BG"/>
        </w:rPr>
        <w:t>Можете да се концентрирате върху богатите 20 процента от задачите, но останалите 80 процента също се нуждаят от внимание, защото всяка задача включва работа, която не е от основно значение за резултата, но е необходима. Например тези, които вече не се грижат за обработката на входящата поща, ще създадат големи проблеми с клиенти и контрагенти. Ето защо е важно да се гарантира, че правилото 80-20 се използват разумно, като се взема под внимание целия обем от работата.</w:t>
      </w:r>
    </w:p>
    <w:p w14:paraId="3B136472" w14:textId="77777777" w:rsidR="00B25AAB" w:rsidRPr="00B25AAB" w:rsidRDefault="00B25AAB" w:rsidP="00B25AAB">
      <w:pPr>
        <w:pStyle w:val="NormalWeb"/>
        <w:numPr>
          <w:ilvl w:val="0"/>
          <w:numId w:val="29"/>
        </w:numPr>
        <w:shd w:val="clear" w:color="auto" w:fill="FFFFFF"/>
        <w:spacing w:before="0" w:beforeAutospacing="0" w:after="0" w:afterAutospacing="0"/>
        <w:textAlignment w:val="baseline"/>
        <w:rPr>
          <w:sz w:val="28"/>
          <w:szCs w:val="28"/>
        </w:rPr>
      </w:pPr>
      <w:r w:rsidRPr="00B25AAB">
        <w:rPr>
          <w:sz w:val="28"/>
          <w:szCs w:val="28"/>
        </w:rPr>
        <w:t xml:space="preserve">Свикнали сме да смятаме, че плюсове и постиженията в живота са </w:t>
      </w:r>
    </w:p>
    <w:p w14:paraId="72014400" w14:textId="77777777" w:rsidR="00B25AAB" w:rsidRPr="00B25AAB" w:rsidRDefault="00B25AAB" w:rsidP="00B25AAB">
      <w:pPr>
        <w:pStyle w:val="NormalWeb"/>
        <w:shd w:val="clear" w:color="auto" w:fill="FFFFFF"/>
        <w:spacing w:before="0" w:beforeAutospacing="0" w:after="0" w:afterAutospacing="0"/>
        <w:textAlignment w:val="baseline"/>
        <w:rPr>
          <w:sz w:val="28"/>
          <w:szCs w:val="28"/>
        </w:rPr>
      </w:pPr>
      <w:r w:rsidRPr="00B25AAB">
        <w:rPr>
          <w:sz w:val="28"/>
          <w:szCs w:val="28"/>
        </w:rPr>
        <w:t>много повече, отколкото минусите и провалите; че отношенията между хората трябва да са в по-голямата си част приятни, а преживяванията да са дълбоки, стимулиращи и положителни. Всъщност дяловете на “положителното” и “отрицателното” са разпределени 20/80:</w:t>
      </w:r>
    </w:p>
    <w:p w14:paraId="359AA4FE" w14:textId="77777777" w:rsidR="00B25AAB" w:rsidRPr="00B25AAB" w:rsidRDefault="00B25AAB" w:rsidP="00B25AAB">
      <w:pPr>
        <w:pStyle w:val="NormalWeb"/>
        <w:shd w:val="clear" w:color="auto" w:fill="FFFFFF"/>
        <w:spacing w:before="0" w:beforeAutospacing="0" w:after="0" w:afterAutospacing="0"/>
        <w:textAlignment w:val="baseline"/>
        <w:rPr>
          <w:sz w:val="28"/>
          <w:szCs w:val="28"/>
        </w:rPr>
      </w:pPr>
      <w:r w:rsidRPr="00B25AAB">
        <w:rPr>
          <w:sz w:val="28"/>
          <w:szCs w:val="28"/>
        </w:rPr>
        <w:t>• Повечето от плановете ни ще се провалят.</w:t>
      </w:r>
      <w:r w:rsidRPr="00B25AAB">
        <w:rPr>
          <w:sz w:val="28"/>
          <w:szCs w:val="28"/>
        </w:rPr>
        <w:br/>
        <w:t>• Повечето дни в живота ни ще бъдат скучни.</w:t>
      </w:r>
      <w:r w:rsidRPr="00B25AAB">
        <w:rPr>
          <w:sz w:val="28"/>
          <w:szCs w:val="28"/>
        </w:rPr>
        <w:br/>
      </w:r>
      <w:r w:rsidRPr="00B25AAB">
        <w:rPr>
          <w:sz w:val="28"/>
          <w:szCs w:val="28"/>
        </w:rPr>
        <w:lastRenderedPageBreak/>
        <w:t>• През повечето време интимните връзки ще бъдат обременяващи.</w:t>
      </w:r>
      <w:r w:rsidRPr="00B25AAB">
        <w:rPr>
          <w:sz w:val="28"/>
          <w:szCs w:val="28"/>
        </w:rPr>
        <w:br/>
        <w:t>• Повечето разговори няма да доведат до разбирателство.</w:t>
      </w:r>
      <w:r w:rsidRPr="00B25AAB">
        <w:rPr>
          <w:sz w:val="28"/>
          <w:szCs w:val="28"/>
        </w:rPr>
        <w:br/>
        <w:t>• В повечето случаи отражението в огледалото ще ви разстрои.</w:t>
      </w:r>
      <w:r w:rsidRPr="00B25AAB">
        <w:rPr>
          <w:sz w:val="28"/>
          <w:szCs w:val="28"/>
        </w:rPr>
        <w:br/>
        <w:t>• Повечето от книгите, които ви е било съдено да прочетете, ще бъдат безполезни.</w:t>
      </w:r>
      <w:r w:rsidRPr="00B25AAB">
        <w:rPr>
          <w:sz w:val="28"/>
          <w:szCs w:val="28"/>
        </w:rPr>
        <w:br/>
        <w:t>• Ще прекарате по-голямата част от живота си безполезно.</w:t>
      </w:r>
    </w:p>
    <w:p w14:paraId="08B87AD2" w14:textId="77777777" w:rsidR="00B25AAB" w:rsidRPr="00B25AAB" w:rsidRDefault="00B25AAB" w:rsidP="00B25AAB">
      <w:pPr>
        <w:pStyle w:val="NormalWeb"/>
        <w:shd w:val="clear" w:color="auto" w:fill="FFFFFF"/>
        <w:spacing w:before="0" w:beforeAutospacing="0" w:after="0" w:afterAutospacing="0"/>
        <w:textAlignment w:val="baseline"/>
        <w:rPr>
          <w:sz w:val="28"/>
          <w:szCs w:val="28"/>
        </w:rPr>
      </w:pPr>
      <w:r w:rsidRPr="00B25AAB">
        <w:rPr>
          <w:sz w:val="28"/>
          <w:szCs w:val="28"/>
        </w:rPr>
        <w:t>Най-често нещата ще са зле, но ако го осъзнаваме, можем да го обърнем в своя полза. Достатъчно е да спрем да изискваме твърде много от роднини, колеги, съседи, съдба и от себе си. По този начин намаляваме натиска от мисълта, че винаги сме длъжни да постигнем успех, което означава:</w:t>
      </w:r>
    </w:p>
    <w:p w14:paraId="284C75E6" w14:textId="77777777" w:rsidR="00B25AAB" w:rsidRPr="00B25AAB" w:rsidRDefault="00B25AAB" w:rsidP="00B25AAB">
      <w:pPr>
        <w:pStyle w:val="NormalWeb"/>
        <w:shd w:val="clear" w:color="auto" w:fill="FFFFFF"/>
        <w:spacing w:before="0" w:beforeAutospacing="0" w:after="0" w:afterAutospacing="0"/>
        <w:textAlignment w:val="baseline"/>
        <w:rPr>
          <w:sz w:val="28"/>
          <w:szCs w:val="28"/>
        </w:rPr>
      </w:pPr>
      <w:r w:rsidRPr="00B25AAB">
        <w:rPr>
          <w:sz w:val="28"/>
          <w:szCs w:val="28"/>
        </w:rPr>
        <w:t>1) намаляваме стреса от 80% от неизбежните провали;</w:t>
      </w:r>
      <w:r w:rsidRPr="00B25AAB">
        <w:rPr>
          <w:sz w:val="28"/>
          <w:szCs w:val="28"/>
        </w:rPr>
        <w:br/>
        <w:t>2) научаваме се да ценим 20% от успехите си и да не се отказваме по пътя си към тях.</w:t>
      </w:r>
    </w:p>
    <w:p w14:paraId="6117913E" w14:textId="540ADBFD" w:rsidR="00B25AAB" w:rsidRPr="00B25AAB" w:rsidRDefault="00B25AAB" w:rsidP="00B25AAB">
      <w:pPr>
        <w:pStyle w:val="NormalWeb"/>
        <w:shd w:val="clear" w:color="auto" w:fill="FFFFFF"/>
        <w:spacing w:before="0" w:beforeAutospacing="0" w:after="0" w:afterAutospacing="0"/>
        <w:textAlignment w:val="baseline"/>
        <w:rPr>
          <w:sz w:val="28"/>
          <w:szCs w:val="28"/>
        </w:rPr>
      </w:pPr>
      <w:r w:rsidRPr="00B25AAB">
        <w:rPr>
          <w:sz w:val="28"/>
          <w:szCs w:val="28"/>
        </w:rPr>
        <w:t xml:space="preserve">Същността на принципа на </w:t>
      </w:r>
      <w:proofErr w:type="spellStart"/>
      <w:r w:rsidRPr="00B25AAB">
        <w:rPr>
          <w:sz w:val="28"/>
          <w:szCs w:val="28"/>
        </w:rPr>
        <w:t>Парето</w:t>
      </w:r>
      <w:proofErr w:type="spellEnd"/>
      <w:r w:rsidRPr="00B25AAB">
        <w:rPr>
          <w:sz w:val="28"/>
          <w:szCs w:val="28"/>
        </w:rPr>
        <w:t xml:space="preserve"> е проста: от работата до романтични отношения трябва просто да отрежете 80% от излишното и да се концентрирайте върху 20% от основното. Но проблемът е, че в много случаи това просто не работи. </w:t>
      </w:r>
    </w:p>
    <w:p w14:paraId="602BEB23" w14:textId="77777777" w:rsidR="00B25AAB" w:rsidRPr="00B25AAB" w:rsidRDefault="00B25AAB" w:rsidP="00B25AAB">
      <w:pPr>
        <w:pStyle w:val="NormalWeb"/>
        <w:shd w:val="clear" w:color="auto" w:fill="FFFFFF"/>
        <w:spacing w:before="0" w:beforeAutospacing="0" w:after="0" w:afterAutospacing="0"/>
        <w:textAlignment w:val="baseline"/>
        <w:rPr>
          <w:sz w:val="28"/>
          <w:szCs w:val="28"/>
        </w:rPr>
      </w:pPr>
      <w:r w:rsidRPr="00B25AAB">
        <w:rPr>
          <w:sz w:val="28"/>
          <w:szCs w:val="28"/>
        </w:rPr>
        <w:t xml:space="preserve">Има много сложни системи, в които ефективността и неефективността са относителни понятия. Те лесно могат да си сменят местата в зависимост от зададените критерии. </w:t>
      </w:r>
    </w:p>
    <w:p w14:paraId="0FE881F9" w14:textId="77777777" w:rsidR="00B25AAB" w:rsidRPr="00B25AAB" w:rsidRDefault="00B25AAB" w:rsidP="00B25AAB">
      <w:pPr>
        <w:pStyle w:val="NormalWeb"/>
        <w:shd w:val="clear" w:color="auto" w:fill="FFFFFF"/>
        <w:spacing w:before="0" w:beforeAutospacing="0" w:after="0" w:afterAutospacing="0"/>
        <w:textAlignment w:val="baseline"/>
        <w:rPr>
          <w:sz w:val="28"/>
          <w:szCs w:val="28"/>
        </w:rPr>
      </w:pPr>
      <w:r w:rsidRPr="00B25AAB">
        <w:rPr>
          <w:sz w:val="28"/>
          <w:szCs w:val="28"/>
        </w:rPr>
        <w:t xml:space="preserve">Най-очевидният пример са човешките взаимоотношения. Може би 20% от хората в живота ни причиняват 80% от стресовите моменти. Но едва ли можем да оптимизираме взаимоотношенията си, ако изключим именно тях от живота си, защото обикновено в стрес ни вкарват най-близките ни хора, без които ще ни е още по-зле. </w:t>
      </w:r>
    </w:p>
    <w:p w14:paraId="65CEE248" w14:textId="77777777" w:rsidR="00B25AAB" w:rsidRPr="00B25AAB" w:rsidRDefault="00B25AAB" w:rsidP="00B25AAB">
      <w:pPr>
        <w:pStyle w:val="NormalWeb"/>
        <w:shd w:val="clear" w:color="auto" w:fill="FFFFFF"/>
        <w:spacing w:before="0" w:beforeAutospacing="0" w:after="0" w:afterAutospacing="0"/>
        <w:textAlignment w:val="baseline"/>
        <w:rPr>
          <w:sz w:val="28"/>
          <w:szCs w:val="28"/>
        </w:rPr>
      </w:pPr>
      <w:r w:rsidRPr="00B25AAB">
        <w:rPr>
          <w:sz w:val="28"/>
          <w:szCs w:val="28"/>
        </w:rPr>
        <w:t xml:space="preserve">Започва се с дефинирането на най-обещаващите цели, най-полезните инструменти, най-продуктивния режим. </w:t>
      </w:r>
    </w:p>
    <w:p w14:paraId="4CCBC02B" w14:textId="77777777" w:rsidR="00B25AAB" w:rsidRPr="00B25AAB" w:rsidRDefault="00B25AAB" w:rsidP="00B25AAB">
      <w:pPr>
        <w:pStyle w:val="NormalWeb"/>
        <w:shd w:val="clear" w:color="auto" w:fill="FFFFFF"/>
        <w:spacing w:before="0" w:beforeAutospacing="0" w:after="0" w:afterAutospacing="0"/>
        <w:textAlignment w:val="baseline"/>
        <w:rPr>
          <w:sz w:val="28"/>
          <w:szCs w:val="28"/>
        </w:rPr>
      </w:pPr>
      <w:r w:rsidRPr="00B25AAB">
        <w:rPr>
          <w:sz w:val="28"/>
          <w:szCs w:val="28"/>
        </w:rPr>
        <w:t xml:space="preserve">Намаляването на разсейващите задачи, безперспективните направления, лошите клиенти и неефективните служители подобрява резултатите, но не винаги можем да предвидим резултата и не може да се гарантира, че критерии за оценка винаги са най-подходящите. </w:t>
      </w:r>
    </w:p>
    <w:p w14:paraId="3F980D8F" w14:textId="77777777" w:rsidR="00B25AAB" w:rsidRPr="00B25AAB" w:rsidRDefault="00B25AAB" w:rsidP="00B25AAB">
      <w:pPr>
        <w:pStyle w:val="NormalWeb"/>
        <w:shd w:val="clear" w:color="auto" w:fill="FFFFFF"/>
        <w:spacing w:before="0" w:beforeAutospacing="0" w:after="0" w:afterAutospacing="0"/>
        <w:textAlignment w:val="baseline"/>
        <w:rPr>
          <w:sz w:val="28"/>
          <w:szCs w:val="28"/>
        </w:rPr>
      </w:pPr>
      <w:r w:rsidRPr="00B25AAB">
        <w:rPr>
          <w:sz w:val="28"/>
          <w:szCs w:val="28"/>
        </w:rPr>
        <w:t xml:space="preserve">Това означава, че усилията трябва да се насочат на базата на изготвен план, който да се коригира съобразно реално постигнатите резултати. </w:t>
      </w:r>
    </w:p>
    <w:p w14:paraId="3D90B2E0" w14:textId="3FFFE765" w:rsidR="004E4CE1" w:rsidRPr="00647C61" w:rsidRDefault="004E4CE1" w:rsidP="00917E6B">
      <w:pPr>
        <w:pStyle w:val="Heading2"/>
        <w:shd w:val="clear" w:color="auto" w:fill="FFFFFF"/>
        <w:spacing w:before="0" w:beforeAutospacing="0" w:after="0" w:afterAutospacing="0"/>
        <w:rPr>
          <w:bCs w:val="0"/>
          <w:sz w:val="16"/>
          <w:szCs w:val="16"/>
        </w:rPr>
      </w:pPr>
    </w:p>
    <w:p w14:paraId="515AEE98" w14:textId="44F5E1EB" w:rsidR="00277F28" w:rsidRDefault="00BD1CCD" w:rsidP="00657C72">
      <w:pPr>
        <w:pStyle w:val="Heading2"/>
        <w:numPr>
          <w:ilvl w:val="0"/>
          <w:numId w:val="32"/>
        </w:numPr>
        <w:shd w:val="clear" w:color="auto" w:fill="FFFFFF"/>
        <w:spacing w:before="0" w:beforeAutospacing="0" w:after="0" w:afterAutospacing="0"/>
        <w:rPr>
          <w:bCs w:val="0"/>
          <w:sz w:val="28"/>
          <w:szCs w:val="28"/>
        </w:rPr>
      </w:pPr>
      <w:r>
        <w:rPr>
          <w:bCs w:val="0"/>
          <w:sz w:val="28"/>
          <w:szCs w:val="28"/>
        </w:rPr>
        <w:t>Заключение.</w:t>
      </w:r>
    </w:p>
    <w:p w14:paraId="27E8D39B" w14:textId="77777777" w:rsidR="00C373E4" w:rsidRPr="00C373E4" w:rsidRDefault="00C373E4" w:rsidP="00C373E4">
      <w:pPr>
        <w:pStyle w:val="Heading2"/>
        <w:shd w:val="clear" w:color="auto" w:fill="FFFFFF"/>
        <w:spacing w:before="0" w:beforeAutospacing="0" w:after="0" w:afterAutospacing="0"/>
        <w:rPr>
          <w:bCs w:val="0"/>
          <w:sz w:val="16"/>
          <w:szCs w:val="16"/>
        </w:rPr>
      </w:pPr>
    </w:p>
    <w:p w14:paraId="00597EDB" w14:textId="5AC4FABD" w:rsidR="0040227B" w:rsidRDefault="0040227B" w:rsidP="00C373E4">
      <w:pPr>
        <w:pStyle w:val="Heading2"/>
        <w:shd w:val="clear" w:color="auto" w:fill="FFFFFF"/>
        <w:spacing w:before="0" w:beforeAutospacing="0" w:after="0" w:afterAutospacing="0"/>
        <w:rPr>
          <w:bCs w:val="0"/>
          <w:sz w:val="28"/>
          <w:szCs w:val="28"/>
        </w:rPr>
      </w:pPr>
      <w:r w:rsidRPr="00235308">
        <w:rPr>
          <w:noProof/>
        </w:rPr>
        <w:drawing>
          <wp:inline distT="0" distB="0" distL="0" distR="0" wp14:anchorId="51D41D25" wp14:editId="6DC75265">
            <wp:extent cx="1006532" cy="1543507"/>
            <wp:effectExtent l="0" t="0" r="3175" b="0"/>
            <wp:docPr id="10" name="Picture 10" descr="Принципът 80/20 и още 92 силови закона на природата - Ричард Ко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ринципът 80/20 и още 92 силови закона на природата - Ричард Кош"/>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038690" cy="1592821"/>
                    </a:xfrm>
                    <a:prstGeom prst="rect">
                      <a:avLst/>
                    </a:prstGeom>
                    <a:noFill/>
                    <a:ln>
                      <a:noFill/>
                    </a:ln>
                  </pic:spPr>
                </pic:pic>
              </a:graphicData>
            </a:graphic>
          </wp:inline>
        </w:drawing>
      </w:r>
    </w:p>
    <w:p w14:paraId="15EEC29B" w14:textId="65E88650" w:rsidR="00180B55" w:rsidRPr="00180B55" w:rsidRDefault="00180B55" w:rsidP="00180B55">
      <w:pPr>
        <w:spacing w:after="0" w:line="240" w:lineRule="auto"/>
        <w:rPr>
          <w:rFonts w:ascii="Times New Roman" w:hAnsi="Times New Roman" w:cs="Times New Roman"/>
          <w:sz w:val="28"/>
          <w:szCs w:val="28"/>
          <w:shd w:val="clear" w:color="auto" w:fill="FFFFFF"/>
        </w:rPr>
      </w:pPr>
      <w:r w:rsidRPr="00180B55">
        <w:rPr>
          <w:rFonts w:ascii="Times New Roman" w:hAnsi="Times New Roman" w:cs="Times New Roman"/>
          <w:sz w:val="28"/>
          <w:szCs w:val="28"/>
          <w:shd w:val="clear" w:color="auto" w:fill="FFFFFF"/>
        </w:rPr>
        <w:t>Мисл</w:t>
      </w:r>
      <w:r w:rsidR="00EE0B6E">
        <w:rPr>
          <w:rFonts w:ascii="Times New Roman" w:hAnsi="Times New Roman" w:cs="Times New Roman"/>
          <w:sz w:val="28"/>
          <w:szCs w:val="28"/>
          <w:shd w:val="clear" w:color="auto" w:fill="FFFFFF"/>
        </w:rPr>
        <w:t>ете</w:t>
      </w:r>
      <w:r w:rsidRPr="00180B55">
        <w:rPr>
          <w:rFonts w:ascii="Times New Roman" w:hAnsi="Times New Roman" w:cs="Times New Roman"/>
          <w:sz w:val="28"/>
          <w:szCs w:val="28"/>
          <w:shd w:val="clear" w:color="auto" w:fill="FFFFFF"/>
        </w:rPr>
        <w:t xml:space="preserve"> за правилото като за инструмент, като за увеличително стъкло, което </w:t>
      </w:r>
      <w:r w:rsidR="00EE0B6E">
        <w:rPr>
          <w:rFonts w:ascii="Times New Roman" w:hAnsi="Times New Roman" w:cs="Times New Roman"/>
          <w:sz w:val="28"/>
          <w:szCs w:val="28"/>
          <w:shd w:val="clear" w:color="auto" w:fill="FFFFFF"/>
        </w:rPr>
        <w:t>в</w:t>
      </w:r>
      <w:r w:rsidRPr="00180B55">
        <w:rPr>
          <w:rFonts w:ascii="Times New Roman" w:hAnsi="Times New Roman" w:cs="Times New Roman"/>
          <w:sz w:val="28"/>
          <w:szCs w:val="28"/>
          <w:shd w:val="clear" w:color="auto" w:fill="FFFFFF"/>
        </w:rPr>
        <w:t>и помага да види</w:t>
      </w:r>
      <w:r w:rsidR="00EE0B6E">
        <w:rPr>
          <w:rFonts w:ascii="Times New Roman" w:hAnsi="Times New Roman" w:cs="Times New Roman"/>
          <w:sz w:val="28"/>
          <w:szCs w:val="28"/>
          <w:shd w:val="clear" w:color="auto" w:fill="FFFFFF"/>
        </w:rPr>
        <w:t>те</w:t>
      </w:r>
      <w:r w:rsidRPr="00180B55">
        <w:rPr>
          <w:rFonts w:ascii="Times New Roman" w:hAnsi="Times New Roman" w:cs="Times New Roman"/>
          <w:sz w:val="28"/>
          <w:szCs w:val="28"/>
          <w:shd w:val="clear" w:color="auto" w:fill="FFFFFF"/>
        </w:rPr>
        <w:t xml:space="preserve"> някои аспекти на собствения </w:t>
      </w:r>
      <w:r w:rsidR="00EE0B6E">
        <w:rPr>
          <w:rFonts w:ascii="Times New Roman" w:hAnsi="Times New Roman" w:cs="Times New Roman"/>
          <w:sz w:val="28"/>
          <w:szCs w:val="28"/>
          <w:shd w:val="clear" w:color="auto" w:fill="FFFFFF"/>
        </w:rPr>
        <w:t>в</w:t>
      </w:r>
      <w:r w:rsidRPr="00180B55">
        <w:rPr>
          <w:rFonts w:ascii="Times New Roman" w:hAnsi="Times New Roman" w:cs="Times New Roman"/>
          <w:sz w:val="28"/>
          <w:szCs w:val="28"/>
          <w:shd w:val="clear" w:color="auto" w:fill="FFFFFF"/>
        </w:rPr>
        <w:t xml:space="preserve">и живот от нов ъгъл. </w:t>
      </w:r>
    </w:p>
    <w:p w14:paraId="55718714" w14:textId="69945E4D" w:rsidR="00277F28" w:rsidRDefault="00277F28" w:rsidP="000D1BC2">
      <w:pPr>
        <w:pStyle w:val="NormalWeb"/>
        <w:shd w:val="clear" w:color="auto" w:fill="FFFFFF"/>
        <w:spacing w:before="0" w:beforeAutospacing="0" w:after="0" w:afterAutospacing="0"/>
        <w:rPr>
          <w:sz w:val="28"/>
          <w:szCs w:val="28"/>
        </w:rPr>
      </w:pPr>
      <w:r w:rsidRPr="00180B55">
        <w:rPr>
          <w:sz w:val="28"/>
          <w:szCs w:val="28"/>
        </w:rPr>
        <w:t>Направ</w:t>
      </w:r>
      <w:r w:rsidR="00EE0B6E">
        <w:rPr>
          <w:sz w:val="28"/>
          <w:szCs w:val="28"/>
        </w:rPr>
        <w:t>ете</w:t>
      </w:r>
      <w:r w:rsidRPr="00180B55">
        <w:rPr>
          <w:sz w:val="28"/>
          <w:szCs w:val="28"/>
        </w:rPr>
        <w:t xml:space="preserve"> списък с всички </w:t>
      </w:r>
      <w:r w:rsidR="00EE0B6E">
        <w:rPr>
          <w:sz w:val="28"/>
          <w:szCs w:val="28"/>
        </w:rPr>
        <w:t>ваши</w:t>
      </w:r>
      <w:r w:rsidRPr="00180B55">
        <w:rPr>
          <w:sz w:val="28"/>
          <w:szCs w:val="28"/>
        </w:rPr>
        <w:t xml:space="preserve"> главни цели, дейности, проекти и отговорности в живота. Кои от тях са, или биха могли да са, </w:t>
      </w:r>
      <w:r w:rsidR="00EE0B6E">
        <w:rPr>
          <w:sz w:val="28"/>
          <w:szCs w:val="28"/>
        </w:rPr>
        <w:t>ваш</w:t>
      </w:r>
      <w:r w:rsidRPr="00180B55">
        <w:rPr>
          <w:sz w:val="28"/>
          <w:szCs w:val="28"/>
        </w:rPr>
        <w:t xml:space="preserve">ите Топ 20% на дейностите, които водят, или биха могли да доведат, до 80% от </w:t>
      </w:r>
      <w:r w:rsidR="00EE0B6E">
        <w:rPr>
          <w:sz w:val="28"/>
          <w:szCs w:val="28"/>
        </w:rPr>
        <w:t>ваш</w:t>
      </w:r>
      <w:r w:rsidRPr="00180B55">
        <w:rPr>
          <w:sz w:val="28"/>
          <w:szCs w:val="28"/>
        </w:rPr>
        <w:t>ите резултати?</w:t>
      </w:r>
    </w:p>
    <w:p w14:paraId="0109BABB" w14:textId="5F2E2646" w:rsidR="003646E8" w:rsidRPr="00180B55" w:rsidRDefault="00EE0B6E" w:rsidP="000D1BC2">
      <w:pPr>
        <w:pStyle w:val="NormalWeb"/>
        <w:shd w:val="clear" w:color="auto" w:fill="FFFFFF"/>
        <w:spacing w:before="0" w:beforeAutospacing="0" w:after="0" w:afterAutospacing="0"/>
        <w:rPr>
          <w:sz w:val="28"/>
          <w:szCs w:val="28"/>
        </w:rPr>
      </w:pPr>
      <w:r>
        <w:rPr>
          <w:sz w:val="28"/>
          <w:szCs w:val="28"/>
        </w:rPr>
        <w:t>Ваша</w:t>
      </w:r>
      <w:r w:rsidR="00180B55" w:rsidRPr="00180B55">
        <w:rPr>
          <w:sz w:val="28"/>
          <w:szCs w:val="28"/>
        </w:rPr>
        <w:t>та задача</w:t>
      </w:r>
      <w:r w:rsidR="00180B55">
        <w:rPr>
          <w:sz w:val="28"/>
          <w:szCs w:val="28"/>
        </w:rPr>
        <w:t xml:space="preserve"> </w:t>
      </w:r>
      <w:r w:rsidR="00180B55" w:rsidRPr="00180B55">
        <w:rPr>
          <w:sz w:val="28"/>
          <w:szCs w:val="28"/>
        </w:rPr>
        <w:t>е да вземе</w:t>
      </w:r>
      <w:r>
        <w:rPr>
          <w:sz w:val="28"/>
          <w:szCs w:val="28"/>
        </w:rPr>
        <w:t>те</w:t>
      </w:r>
      <w:r w:rsidR="00180B55" w:rsidRPr="00180B55">
        <w:rPr>
          <w:sz w:val="28"/>
          <w:szCs w:val="28"/>
        </w:rPr>
        <w:t xml:space="preserve"> определени </w:t>
      </w:r>
      <w:r w:rsidR="00180B55" w:rsidRPr="00180B55">
        <w:rPr>
          <w:rStyle w:val="Strong"/>
          <w:sz w:val="28"/>
          <w:szCs w:val="28"/>
        </w:rPr>
        <w:t>решения за разпределяне на времето, ресурсите и усилията</w:t>
      </w:r>
      <w:r w:rsidR="00180B55" w:rsidRPr="00180B55">
        <w:rPr>
          <w:sz w:val="28"/>
          <w:szCs w:val="28"/>
        </w:rPr>
        <w:t> </w:t>
      </w:r>
      <w:r>
        <w:rPr>
          <w:sz w:val="28"/>
          <w:szCs w:val="28"/>
        </w:rPr>
        <w:t>в</w:t>
      </w:r>
      <w:r w:rsidR="00180B55" w:rsidRPr="00180B55">
        <w:rPr>
          <w:sz w:val="28"/>
          <w:szCs w:val="28"/>
        </w:rPr>
        <w:t>и, за да получи</w:t>
      </w:r>
      <w:r>
        <w:rPr>
          <w:sz w:val="28"/>
          <w:szCs w:val="28"/>
        </w:rPr>
        <w:t>те</w:t>
      </w:r>
      <w:r w:rsidR="00180B55" w:rsidRPr="00180B55">
        <w:rPr>
          <w:sz w:val="28"/>
          <w:szCs w:val="28"/>
        </w:rPr>
        <w:t xml:space="preserve"> максимални резултати и възвращаемост.</w:t>
      </w:r>
    </w:p>
    <w:sectPr w:rsidR="003646E8" w:rsidRPr="00180B55" w:rsidSect="008B625E">
      <w:pgSz w:w="11906" w:h="16838"/>
      <w:pgMar w:top="567" w:right="567" w:bottom="567"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043BC"/>
    <w:multiLevelType w:val="multilevel"/>
    <w:tmpl w:val="6B18E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092CEA"/>
    <w:multiLevelType w:val="hybridMultilevel"/>
    <w:tmpl w:val="FA80A888"/>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0C9D05F4"/>
    <w:multiLevelType w:val="hybridMultilevel"/>
    <w:tmpl w:val="CA1C2308"/>
    <w:lvl w:ilvl="0" w:tplc="C40EF86C">
      <w:start w:val="4"/>
      <w:numFmt w:val="upp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0D4D685B"/>
    <w:multiLevelType w:val="hybridMultilevel"/>
    <w:tmpl w:val="60540018"/>
    <w:lvl w:ilvl="0" w:tplc="0402000F">
      <w:start w:val="1"/>
      <w:numFmt w:val="decimal"/>
      <w:lvlText w:val="%1."/>
      <w:lvlJc w:val="left"/>
      <w:pPr>
        <w:ind w:left="1440" w:hanging="360"/>
      </w:p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4" w15:restartNumberingAfterBreak="0">
    <w:nsid w:val="0E4802D7"/>
    <w:multiLevelType w:val="multilevel"/>
    <w:tmpl w:val="5516B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FF62DA"/>
    <w:multiLevelType w:val="hybridMultilevel"/>
    <w:tmpl w:val="6AAE36B0"/>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139437D3"/>
    <w:multiLevelType w:val="hybridMultilevel"/>
    <w:tmpl w:val="B12C573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14F36B68"/>
    <w:multiLevelType w:val="hybridMultilevel"/>
    <w:tmpl w:val="696A63A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15:restartNumberingAfterBreak="0">
    <w:nsid w:val="17942BC6"/>
    <w:multiLevelType w:val="hybridMultilevel"/>
    <w:tmpl w:val="EFBA7D12"/>
    <w:lvl w:ilvl="0" w:tplc="AAF4E26E">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1CC90F4C"/>
    <w:multiLevelType w:val="multilevel"/>
    <w:tmpl w:val="22CA2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96493A"/>
    <w:multiLevelType w:val="hybridMultilevel"/>
    <w:tmpl w:val="D5CEFC56"/>
    <w:lvl w:ilvl="0" w:tplc="F844DB5E">
      <w:start w:val="1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15:restartNumberingAfterBreak="0">
    <w:nsid w:val="2112641A"/>
    <w:multiLevelType w:val="hybridMultilevel"/>
    <w:tmpl w:val="F78E9834"/>
    <w:lvl w:ilvl="0" w:tplc="C40EF86C">
      <w:start w:val="4"/>
      <w:numFmt w:val="upp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15:restartNumberingAfterBreak="0">
    <w:nsid w:val="22152840"/>
    <w:multiLevelType w:val="singleLevel"/>
    <w:tmpl w:val="A6488A6A"/>
    <w:lvl w:ilvl="0">
      <w:start w:val="1"/>
      <w:numFmt w:val="decimal"/>
      <w:lvlText w:val="%1."/>
      <w:lvlJc w:val="right"/>
      <w:pPr>
        <w:tabs>
          <w:tab w:val="num" w:pos="360"/>
        </w:tabs>
        <w:ind w:left="360" w:hanging="72"/>
      </w:pPr>
      <w:rPr>
        <w:rFonts w:ascii="Courier New" w:hAnsi="Courier New" w:hint="default"/>
        <w:b w:val="0"/>
        <w:i w:val="0"/>
        <w:sz w:val="20"/>
        <w:u w:val="double"/>
      </w:rPr>
    </w:lvl>
  </w:abstractNum>
  <w:abstractNum w:abstractNumId="13" w15:restartNumberingAfterBreak="0">
    <w:nsid w:val="30FA1D56"/>
    <w:multiLevelType w:val="hybridMultilevel"/>
    <w:tmpl w:val="5C3A97B0"/>
    <w:lvl w:ilvl="0" w:tplc="5D6C5F60">
      <w:start w:val="9"/>
      <w:numFmt w:val="upp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31A1236E"/>
    <w:multiLevelType w:val="multilevel"/>
    <w:tmpl w:val="F66C2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3F6265"/>
    <w:multiLevelType w:val="hybridMultilevel"/>
    <w:tmpl w:val="0430FD4C"/>
    <w:lvl w:ilvl="0" w:tplc="C40EF86C">
      <w:start w:val="4"/>
      <w:numFmt w:val="upp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6" w15:restartNumberingAfterBreak="0">
    <w:nsid w:val="36B74A0B"/>
    <w:multiLevelType w:val="multilevel"/>
    <w:tmpl w:val="75968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34032B"/>
    <w:multiLevelType w:val="hybridMultilevel"/>
    <w:tmpl w:val="59B8467E"/>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15:restartNumberingAfterBreak="0">
    <w:nsid w:val="38085225"/>
    <w:multiLevelType w:val="hybridMultilevel"/>
    <w:tmpl w:val="F87AFCF4"/>
    <w:lvl w:ilvl="0" w:tplc="44C00082">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15:restartNumberingAfterBreak="0">
    <w:nsid w:val="3BCD6A03"/>
    <w:multiLevelType w:val="hybridMultilevel"/>
    <w:tmpl w:val="B9F69B2A"/>
    <w:lvl w:ilvl="0" w:tplc="04020001">
      <w:start w:val="1"/>
      <w:numFmt w:val="bullet"/>
      <w:lvlText w:val=""/>
      <w:lvlJc w:val="left"/>
      <w:pPr>
        <w:ind w:left="1509" w:hanging="360"/>
      </w:pPr>
      <w:rPr>
        <w:rFonts w:ascii="Symbol" w:hAnsi="Symbol" w:hint="default"/>
      </w:rPr>
    </w:lvl>
    <w:lvl w:ilvl="1" w:tplc="04020003" w:tentative="1">
      <w:start w:val="1"/>
      <w:numFmt w:val="bullet"/>
      <w:lvlText w:val="o"/>
      <w:lvlJc w:val="left"/>
      <w:pPr>
        <w:ind w:left="2229" w:hanging="360"/>
      </w:pPr>
      <w:rPr>
        <w:rFonts w:ascii="Courier New" w:hAnsi="Courier New" w:cs="Courier New" w:hint="default"/>
      </w:rPr>
    </w:lvl>
    <w:lvl w:ilvl="2" w:tplc="04020005" w:tentative="1">
      <w:start w:val="1"/>
      <w:numFmt w:val="bullet"/>
      <w:lvlText w:val=""/>
      <w:lvlJc w:val="left"/>
      <w:pPr>
        <w:ind w:left="2949" w:hanging="360"/>
      </w:pPr>
      <w:rPr>
        <w:rFonts w:ascii="Wingdings" w:hAnsi="Wingdings" w:hint="default"/>
      </w:rPr>
    </w:lvl>
    <w:lvl w:ilvl="3" w:tplc="04020001" w:tentative="1">
      <w:start w:val="1"/>
      <w:numFmt w:val="bullet"/>
      <w:lvlText w:val=""/>
      <w:lvlJc w:val="left"/>
      <w:pPr>
        <w:ind w:left="3669" w:hanging="360"/>
      </w:pPr>
      <w:rPr>
        <w:rFonts w:ascii="Symbol" w:hAnsi="Symbol" w:hint="default"/>
      </w:rPr>
    </w:lvl>
    <w:lvl w:ilvl="4" w:tplc="04020003" w:tentative="1">
      <w:start w:val="1"/>
      <w:numFmt w:val="bullet"/>
      <w:lvlText w:val="o"/>
      <w:lvlJc w:val="left"/>
      <w:pPr>
        <w:ind w:left="4389" w:hanging="360"/>
      </w:pPr>
      <w:rPr>
        <w:rFonts w:ascii="Courier New" w:hAnsi="Courier New" w:cs="Courier New" w:hint="default"/>
      </w:rPr>
    </w:lvl>
    <w:lvl w:ilvl="5" w:tplc="04020005" w:tentative="1">
      <w:start w:val="1"/>
      <w:numFmt w:val="bullet"/>
      <w:lvlText w:val=""/>
      <w:lvlJc w:val="left"/>
      <w:pPr>
        <w:ind w:left="5109" w:hanging="360"/>
      </w:pPr>
      <w:rPr>
        <w:rFonts w:ascii="Wingdings" w:hAnsi="Wingdings" w:hint="default"/>
      </w:rPr>
    </w:lvl>
    <w:lvl w:ilvl="6" w:tplc="04020001" w:tentative="1">
      <w:start w:val="1"/>
      <w:numFmt w:val="bullet"/>
      <w:lvlText w:val=""/>
      <w:lvlJc w:val="left"/>
      <w:pPr>
        <w:ind w:left="5829" w:hanging="360"/>
      </w:pPr>
      <w:rPr>
        <w:rFonts w:ascii="Symbol" w:hAnsi="Symbol" w:hint="default"/>
      </w:rPr>
    </w:lvl>
    <w:lvl w:ilvl="7" w:tplc="04020003" w:tentative="1">
      <w:start w:val="1"/>
      <w:numFmt w:val="bullet"/>
      <w:lvlText w:val="o"/>
      <w:lvlJc w:val="left"/>
      <w:pPr>
        <w:ind w:left="6549" w:hanging="360"/>
      </w:pPr>
      <w:rPr>
        <w:rFonts w:ascii="Courier New" w:hAnsi="Courier New" w:cs="Courier New" w:hint="default"/>
      </w:rPr>
    </w:lvl>
    <w:lvl w:ilvl="8" w:tplc="04020005" w:tentative="1">
      <w:start w:val="1"/>
      <w:numFmt w:val="bullet"/>
      <w:lvlText w:val=""/>
      <w:lvlJc w:val="left"/>
      <w:pPr>
        <w:ind w:left="7269" w:hanging="360"/>
      </w:pPr>
      <w:rPr>
        <w:rFonts w:ascii="Wingdings" w:hAnsi="Wingdings" w:hint="default"/>
      </w:rPr>
    </w:lvl>
  </w:abstractNum>
  <w:abstractNum w:abstractNumId="20" w15:restartNumberingAfterBreak="0">
    <w:nsid w:val="3CD3342C"/>
    <w:multiLevelType w:val="multilevel"/>
    <w:tmpl w:val="6400F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645AFC"/>
    <w:multiLevelType w:val="hybridMultilevel"/>
    <w:tmpl w:val="CE58A6C6"/>
    <w:lvl w:ilvl="0" w:tplc="04020013">
      <w:start w:val="1"/>
      <w:numFmt w:val="upperRoman"/>
      <w:lvlText w:val="%1."/>
      <w:lvlJc w:val="right"/>
      <w:pPr>
        <w:ind w:left="1146" w:hanging="720"/>
      </w:pPr>
      <w:rPr>
        <w:rFonts w:hint="default"/>
      </w:rPr>
    </w:lvl>
    <w:lvl w:ilvl="1" w:tplc="04020019" w:tentative="1">
      <w:start w:val="1"/>
      <w:numFmt w:val="lowerLetter"/>
      <w:lvlText w:val="%2."/>
      <w:lvlJc w:val="left"/>
      <w:pPr>
        <w:ind w:left="1506" w:hanging="360"/>
      </w:pPr>
    </w:lvl>
    <w:lvl w:ilvl="2" w:tplc="0402001B" w:tentative="1">
      <w:start w:val="1"/>
      <w:numFmt w:val="lowerRoman"/>
      <w:lvlText w:val="%3."/>
      <w:lvlJc w:val="right"/>
      <w:pPr>
        <w:ind w:left="2226" w:hanging="180"/>
      </w:pPr>
    </w:lvl>
    <w:lvl w:ilvl="3" w:tplc="0402000F" w:tentative="1">
      <w:start w:val="1"/>
      <w:numFmt w:val="decimal"/>
      <w:lvlText w:val="%4."/>
      <w:lvlJc w:val="left"/>
      <w:pPr>
        <w:ind w:left="2946" w:hanging="360"/>
      </w:pPr>
    </w:lvl>
    <w:lvl w:ilvl="4" w:tplc="04020019" w:tentative="1">
      <w:start w:val="1"/>
      <w:numFmt w:val="lowerLetter"/>
      <w:lvlText w:val="%5."/>
      <w:lvlJc w:val="left"/>
      <w:pPr>
        <w:ind w:left="3666" w:hanging="360"/>
      </w:pPr>
    </w:lvl>
    <w:lvl w:ilvl="5" w:tplc="0402001B" w:tentative="1">
      <w:start w:val="1"/>
      <w:numFmt w:val="lowerRoman"/>
      <w:lvlText w:val="%6."/>
      <w:lvlJc w:val="right"/>
      <w:pPr>
        <w:ind w:left="4386" w:hanging="180"/>
      </w:pPr>
    </w:lvl>
    <w:lvl w:ilvl="6" w:tplc="0402000F" w:tentative="1">
      <w:start w:val="1"/>
      <w:numFmt w:val="decimal"/>
      <w:lvlText w:val="%7."/>
      <w:lvlJc w:val="left"/>
      <w:pPr>
        <w:ind w:left="5106" w:hanging="360"/>
      </w:pPr>
    </w:lvl>
    <w:lvl w:ilvl="7" w:tplc="04020019" w:tentative="1">
      <w:start w:val="1"/>
      <w:numFmt w:val="lowerLetter"/>
      <w:lvlText w:val="%8."/>
      <w:lvlJc w:val="left"/>
      <w:pPr>
        <w:ind w:left="5826" w:hanging="360"/>
      </w:pPr>
    </w:lvl>
    <w:lvl w:ilvl="8" w:tplc="0402001B" w:tentative="1">
      <w:start w:val="1"/>
      <w:numFmt w:val="lowerRoman"/>
      <w:lvlText w:val="%9."/>
      <w:lvlJc w:val="right"/>
      <w:pPr>
        <w:ind w:left="6546" w:hanging="180"/>
      </w:pPr>
    </w:lvl>
  </w:abstractNum>
  <w:abstractNum w:abstractNumId="22" w15:restartNumberingAfterBreak="0">
    <w:nsid w:val="4F3E33F0"/>
    <w:multiLevelType w:val="hybridMultilevel"/>
    <w:tmpl w:val="737CF61E"/>
    <w:lvl w:ilvl="0" w:tplc="F844DB5E">
      <w:start w:val="1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3" w15:restartNumberingAfterBreak="0">
    <w:nsid w:val="50936A9C"/>
    <w:multiLevelType w:val="hybridMultilevel"/>
    <w:tmpl w:val="DF3A4F6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4" w15:restartNumberingAfterBreak="0">
    <w:nsid w:val="59E72E93"/>
    <w:multiLevelType w:val="hybridMultilevel"/>
    <w:tmpl w:val="185A934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5" w15:restartNumberingAfterBreak="0">
    <w:nsid w:val="5EC8655B"/>
    <w:multiLevelType w:val="hybridMultilevel"/>
    <w:tmpl w:val="72F240A8"/>
    <w:lvl w:ilvl="0" w:tplc="0A189CA4">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6" w15:restartNumberingAfterBreak="0">
    <w:nsid w:val="686D6E20"/>
    <w:multiLevelType w:val="hybridMultilevel"/>
    <w:tmpl w:val="29F4D644"/>
    <w:lvl w:ilvl="0" w:tplc="AF5CDC88">
      <w:start w:val="1"/>
      <w:numFmt w:val="upperRoman"/>
      <w:lvlText w:val="%1."/>
      <w:lvlJc w:val="left"/>
      <w:pPr>
        <w:ind w:left="786"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7" w15:restartNumberingAfterBreak="0">
    <w:nsid w:val="6C8A263B"/>
    <w:multiLevelType w:val="hybridMultilevel"/>
    <w:tmpl w:val="B37C100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8" w15:restartNumberingAfterBreak="0">
    <w:nsid w:val="6D936C25"/>
    <w:multiLevelType w:val="multilevel"/>
    <w:tmpl w:val="3A80D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7C22ED4"/>
    <w:multiLevelType w:val="hybridMultilevel"/>
    <w:tmpl w:val="B1D0F764"/>
    <w:lvl w:ilvl="0" w:tplc="0402000F">
      <w:start w:val="1"/>
      <w:numFmt w:val="decimal"/>
      <w:lvlText w:val="%1."/>
      <w:lvlJc w:val="left"/>
      <w:pPr>
        <w:ind w:left="789" w:hanging="360"/>
      </w:pPr>
    </w:lvl>
    <w:lvl w:ilvl="1" w:tplc="04020019" w:tentative="1">
      <w:start w:val="1"/>
      <w:numFmt w:val="lowerLetter"/>
      <w:lvlText w:val="%2."/>
      <w:lvlJc w:val="left"/>
      <w:pPr>
        <w:ind w:left="1509" w:hanging="360"/>
      </w:pPr>
    </w:lvl>
    <w:lvl w:ilvl="2" w:tplc="0402001B" w:tentative="1">
      <w:start w:val="1"/>
      <w:numFmt w:val="lowerRoman"/>
      <w:lvlText w:val="%3."/>
      <w:lvlJc w:val="right"/>
      <w:pPr>
        <w:ind w:left="2229" w:hanging="180"/>
      </w:pPr>
    </w:lvl>
    <w:lvl w:ilvl="3" w:tplc="0402000F" w:tentative="1">
      <w:start w:val="1"/>
      <w:numFmt w:val="decimal"/>
      <w:lvlText w:val="%4."/>
      <w:lvlJc w:val="left"/>
      <w:pPr>
        <w:ind w:left="2949" w:hanging="360"/>
      </w:pPr>
    </w:lvl>
    <w:lvl w:ilvl="4" w:tplc="04020019" w:tentative="1">
      <w:start w:val="1"/>
      <w:numFmt w:val="lowerLetter"/>
      <w:lvlText w:val="%5."/>
      <w:lvlJc w:val="left"/>
      <w:pPr>
        <w:ind w:left="3669" w:hanging="360"/>
      </w:pPr>
    </w:lvl>
    <w:lvl w:ilvl="5" w:tplc="0402001B" w:tentative="1">
      <w:start w:val="1"/>
      <w:numFmt w:val="lowerRoman"/>
      <w:lvlText w:val="%6."/>
      <w:lvlJc w:val="right"/>
      <w:pPr>
        <w:ind w:left="4389" w:hanging="180"/>
      </w:pPr>
    </w:lvl>
    <w:lvl w:ilvl="6" w:tplc="0402000F" w:tentative="1">
      <w:start w:val="1"/>
      <w:numFmt w:val="decimal"/>
      <w:lvlText w:val="%7."/>
      <w:lvlJc w:val="left"/>
      <w:pPr>
        <w:ind w:left="5109" w:hanging="360"/>
      </w:pPr>
    </w:lvl>
    <w:lvl w:ilvl="7" w:tplc="04020019" w:tentative="1">
      <w:start w:val="1"/>
      <w:numFmt w:val="lowerLetter"/>
      <w:lvlText w:val="%8."/>
      <w:lvlJc w:val="left"/>
      <w:pPr>
        <w:ind w:left="5829" w:hanging="360"/>
      </w:pPr>
    </w:lvl>
    <w:lvl w:ilvl="8" w:tplc="0402001B" w:tentative="1">
      <w:start w:val="1"/>
      <w:numFmt w:val="lowerRoman"/>
      <w:lvlText w:val="%9."/>
      <w:lvlJc w:val="right"/>
      <w:pPr>
        <w:ind w:left="6549" w:hanging="180"/>
      </w:pPr>
    </w:lvl>
  </w:abstractNum>
  <w:abstractNum w:abstractNumId="30" w15:restartNumberingAfterBreak="0">
    <w:nsid w:val="7D9D4329"/>
    <w:multiLevelType w:val="hybridMultilevel"/>
    <w:tmpl w:val="22AC8558"/>
    <w:lvl w:ilvl="0" w:tplc="C40EF86C">
      <w:start w:val="4"/>
      <w:numFmt w:val="upperRoman"/>
      <w:lvlText w:val="%1."/>
      <w:lvlJc w:val="left"/>
      <w:pPr>
        <w:ind w:left="1211" w:hanging="360"/>
      </w:pPr>
      <w:rPr>
        <w:rFonts w:hint="default"/>
      </w:rPr>
    </w:lvl>
    <w:lvl w:ilvl="1" w:tplc="04020019" w:tentative="1">
      <w:start w:val="1"/>
      <w:numFmt w:val="lowerLetter"/>
      <w:lvlText w:val="%2."/>
      <w:lvlJc w:val="left"/>
      <w:pPr>
        <w:ind w:left="1931" w:hanging="360"/>
      </w:pPr>
    </w:lvl>
    <w:lvl w:ilvl="2" w:tplc="0402001B" w:tentative="1">
      <w:start w:val="1"/>
      <w:numFmt w:val="lowerRoman"/>
      <w:lvlText w:val="%3."/>
      <w:lvlJc w:val="right"/>
      <w:pPr>
        <w:ind w:left="2651" w:hanging="180"/>
      </w:pPr>
    </w:lvl>
    <w:lvl w:ilvl="3" w:tplc="0402000F" w:tentative="1">
      <w:start w:val="1"/>
      <w:numFmt w:val="decimal"/>
      <w:lvlText w:val="%4."/>
      <w:lvlJc w:val="left"/>
      <w:pPr>
        <w:ind w:left="3371" w:hanging="360"/>
      </w:pPr>
    </w:lvl>
    <w:lvl w:ilvl="4" w:tplc="04020019" w:tentative="1">
      <w:start w:val="1"/>
      <w:numFmt w:val="lowerLetter"/>
      <w:lvlText w:val="%5."/>
      <w:lvlJc w:val="left"/>
      <w:pPr>
        <w:ind w:left="4091" w:hanging="360"/>
      </w:pPr>
    </w:lvl>
    <w:lvl w:ilvl="5" w:tplc="0402001B" w:tentative="1">
      <w:start w:val="1"/>
      <w:numFmt w:val="lowerRoman"/>
      <w:lvlText w:val="%6."/>
      <w:lvlJc w:val="right"/>
      <w:pPr>
        <w:ind w:left="4811" w:hanging="180"/>
      </w:pPr>
    </w:lvl>
    <w:lvl w:ilvl="6" w:tplc="0402000F" w:tentative="1">
      <w:start w:val="1"/>
      <w:numFmt w:val="decimal"/>
      <w:lvlText w:val="%7."/>
      <w:lvlJc w:val="left"/>
      <w:pPr>
        <w:ind w:left="5531" w:hanging="360"/>
      </w:pPr>
    </w:lvl>
    <w:lvl w:ilvl="7" w:tplc="04020019" w:tentative="1">
      <w:start w:val="1"/>
      <w:numFmt w:val="lowerLetter"/>
      <w:lvlText w:val="%8."/>
      <w:lvlJc w:val="left"/>
      <w:pPr>
        <w:ind w:left="6251" w:hanging="360"/>
      </w:pPr>
    </w:lvl>
    <w:lvl w:ilvl="8" w:tplc="0402001B" w:tentative="1">
      <w:start w:val="1"/>
      <w:numFmt w:val="lowerRoman"/>
      <w:lvlText w:val="%9."/>
      <w:lvlJc w:val="right"/>
      <w:pPr>
        <w:ind w:left="6971" w:hanging="180"/>
      </w:pPr>
    </w:lvl>
  </w:abstractNum>
  <w:abstractNum w:abstractNumId="31" w15:restartNumberingAfterBreak="0">
    <w:nsid w:val="7E2D66F8"/>
    <w:multiLevelType w:val="multilevel"/>
    <w:tmpl w:val="2D36B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8"/>
  </w:num>
  <w:num w:numId="3">
    <w:abstractNumId w:val="16"/>
  </w:num>
  <w:num w:numId="4">
    <w:abstractNumId w:val="9"/>
  </w:num>
  <w:num w:numId="5">
    <w:abstractNumId w:val="4"/>
  </w:num>
  <w:num w:numId="6">
    <w:abstractNumId w:val="1"/>
  </w:num>
  <w:num w:numId="7">
    <w:abstractNumId w:val="5"/>
  </w:num>
  <w:num w:numId="8">
    <w:abstractNumId w:val="21"/>
  </w:num>
  <w:num w:numId="9">
    <w:abstractNumId w:val="14"/>
  </w:num>
  <w:num w:numId="10">
    <w:abstractNumId w:val="31"/>
  </w:num>
  <w:num w:numId="11">
    <w:abstractNumId w:val="20"/>
  </w:num>
  <w:num w:numId="12">
    <w:abstractNumId w:val="24"/>
  </w:num>
  <w:num w:numId="13">
    <w:abstractNumId w:val="7"/>
  </w:num>
  <w:num w:numId="14">
    <w:abstractNumId w:val="27"/>
  </w:num>
  <w:num w:numId="15">
    <w:abstractNumId w:val="8"/>
  </w:num>
  <w:num w:numId="16">
    <w:abstractNumId w:val="12"/>
  </w:num>
  <w:num w:numId="17">
    <w:abstractNumId w:val="17"/>
  </w:num>
  <w:num w:numId="18">
    <w:abstractNumId w:val="10"/>
  </w:num>
  <w:num w:numId="19">
    <w:abstractNumId w:val="22"/>
  </w:num>
  <w:num w:numId="20">
    <w:abstractNumId w:val="6"/>
  </w:num>
  <w:num w:numId="21">
    <w:abstractNumId w:val="29"/>
  </w:num>
  <w:num w:numId="22">
    <w:abstractNumId w:val="30"/>
  </w:num>
  <w:num w:numId="23">
    <w:abstractNumId w:val="19"/>
  </w:num>
  <w:num w:numId="24">
    <w:abstractNumId w:val="3"/>
  </w:num>
  <w:num w:numId="25">
    <w:abstractNumId w:val="18"/>
  </w:num>
  <w:num w:numId="26">
    <w:abstractNumId w:val="11"/>
  </w:num>
  <w:num w:numId="27">
    <w:abstractNumId w:val="2"/>
  </w:num>
  <w:num w:numId="28">
    <w:abstractNumId w:val="25"/>
  </w:num>
  <w:num w:numId="29">
    <w:abstractNumId w:val="23"/>
  </w:num>
  <w:num w:numId="30">
    <w:abstractNumId w:val="15"/>
  </w:num>
  <w:num w:numId="31">
    <w:abstractNumId w:val="26"/>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F28"/>
    <w:rsid w:val="00012268"/>
    <w:rsid w:val="00041A54"/>
    <w:rsid w:val="0006094D"/>
    <w:rsid w:val="00093F19"/>
    <w:rsid w:val="000A3A85"/>
    <w:rsid w:val="000B2FAF"/>
    <w:rsid w:val="000D1BC2"/>
    <w:rsid w:val="00170A98"/>
    <w:rsid w:val="00180B55"/>
    <w:rsid w:val="00192832"/>
    <w:rsid w:val="001A245A"/>
    <w:rsid w:val="001A5D14"/>
    <w:rsid w:val="001E53A2"/>
    <w:rsid w:val="001F0255"/>
    <w:rsid w:val="00277F28"/>
    <w:rsid w:val="002963A0"/>
    <w:rsid w:val="002A090E"/>
    <w:rsid w:val="002E563F"/>
    <w:rsid w:val="00320ECD"/>
    <w:rsid w:val="00334C51"/>
    <w:rsid w:val="003544A6"/>
    <w:rsid w:val="003646E8"/>
    <w:rsid w:val="00372F96"/>
    <w:rsid w:val="0040227B"/>
    <w:rsid w:val="00407919"/>
    <w:rsid w:val="004119E6"/>
    <w:rsid w:val="004820B5"/>
    <w:rsid w:val="0048319C"/>
    <w:rsid w:val="004D0733"/>
    <w:rsid w:val="004E4CE1"/>
    <w:rsid w:val="00522095"/>
    <w:rsid w:val="00554066"/>
    <w:rsid w:val="00554619"/>
    <w:rsid w:val="00597487"/>
    <w:rsid w:val="005A0DA4"/>
    <w:rsid w:val="005B0BA4"/>
    <w:rsid w:val="005E5650"/>
    <w:rsid w:val="005F517D"/>
    <w:rsid w:val="00621DE3"/>
    <w:rsid w:val="00647C61"/>
    <w:rsid w:val="00657C72"/>
    <w:rsid w:val="006D6D28"/>
    <w:rsid w:val="007A1939"/>
    <w:rsid w:val="007A5482"/>
    <w:rsid w:val="007F73C7"/>
    <w:rsid w:val="0081596B"/>
    <w:rsid w:val="00825660"/>
    <w:rsid w:val="00840BFE"/>
    <w:rsid w:val="00847355"/>
    <w:rsid w:val="008803C9"/>
    <w:rsid w:val="008A2592"/>
    <w:rsid w:val="008B625E"/>
    <w:rsid w:val="008C7203"/>
    <w:rsid w:val="008E0CAC"/>
    <w:rsid w:val="008E11A8"/>
    <w:rsid w:val="008E6484"/>
    <w:rsid w:val="00917E6B"/>
    <w:rsid w:val="009567EB"/>
    <w:rsid w:val="00965755"/>
    <w:rsid w:val="00974160"/>
    <w:rsid w:val="00992C73"/>
    <w:rsid w:val="009B028A"/>
    <w:rsid w:val="009E62BF"/>
    <w:rsid w:val="00A02513"/>
    <w:rsid w:val="00A33BEA"/>
    <w:rsid w:val="00A64A92"/>
    <w:rsid w:val="00AB3F0A"/>
    <w:rsid w:val="00AE4D3A"/>
    <w:rsid w:val="00B03A95"/>
    <w:rsid w:val="00B23A39"/>
    <w:rsid w:val="00B25AAB"/>
    <w:rsid w:val="00B600D5"/>
    <w:rsid w:val="00B6619F"/>
    <w:rsid w:val="00B856DD"/>
    <w:rsid w:val="00BD1CCD"/>
    <w:rsid w:val="00C05981"/>
    <w:rsid w:val="00C373E4"/>
    <w:rsid w:val="00C50932"/>
    <w:rsid w:val="00C52B43"/>
    <w:rsid w:val="00C8510E"/>
    <w:rsid w:val="00D3278A"/>
    <w:rsid w:val="00D432F8"/>
    <w:rsid w:val="00D606E8"/>
    <w:rsid w:val="00DA775F"/>
    <w:rsid w:val="00DD05EC"/>
    <w:rsid w:val="00DD1A80"/>
    <w:rsid w:val="00E02708"/>
    <w:rsid w:val="00E2150B"/>
    <w:rsid w:val="00E36A30"/>
    <w:rsid w:val="00E8293F"/>
    <w:rsid w:val="00E837E7"/>
    <w:rsid w:val="00E86A64"/>
    <w:rsid w:val="00ED20F4"/>
    <w:rsid w:val="00EE0B6E"/>
    <w:rsid w:val="00F06FFC"/>
    <w:rsid w:val="00F45F0B"/>
    <w:rsid w:val="00F722F5"/>
    <w:rsid w:val="00FA5118"/>
    <w:rsid w:val="00FC79C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B628D"/>
  <w15:chartTrackingRefBased/>
  <w15:docId w15:val="{4ABC5B6B-8DCC-4F6B-A16B-C1C0C7136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277F28"/>
    <w:pPr>
      <w:spacing w:before="100" w:beforeAutospacing="1" w:after="100" w:afterAutospacing="1" w:line="240" w:lineRule="auto"/>
      <w:outlineLvl w:val="1"/>
    </w:pPr>
    <w:rPr>
      <w:rFonts w:ascii="Times New Roman" w:eastAsia="Times New Roman" w:hAnsi="Times New Roman" w:cs="Times New Roman"/>
      <w:b/>
      <w:bCs/>
      <w:sz w:val="36"/>
      <w:szCs w:val="36"/>
      <w:lang w:eastAsia="bg-BG"/>
    </w:rPr>
  </w:style>
  <w:style w:type="paragraph" w:styleId="Heading8">
    <w:name w:val="heading 8"/>
    <w:basedOn w:val="Normal"/>
    <w:next w:val="Normal"/>
    <w:link w:val="Heading8Char"/>
    <w:uiPriority w:val="9"/>
    <w:semiHidden/>
    <w:unhideWhenUsed/>
    <w:qFormat/>
    <w:rsid w:val="0006094D"/>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77F28"/>
    <w:rPr>
      <w:color w:val="0000FF"/>
      <w:u w:val="single"/>
    </w:rPr>
  </w:style>
  <w:style w:type="character" w:styleId="Strong">
    <w:name w:val="Strong"/>
    <w:basedOn w:val="DefaultParagraphFont"/>
    <w:uiPriority w:val="22"/>
    <w:qFormat/>
    <w:rsid w:val="00277F28"/>
    <w:rPr>
      <w:b/>
      <w:bCs/>
    </w:rPr>
  </w:style>
  <w:style w:type="paragraph" w:styleId="NormalWeb">
    <w:name w:val="Normal (Web)"/>
    <w:basedOn w:val="Normal"/>
    <w:uiPriority w:val="99"/>
    <w:unhideWhenUsed/>
    <w:rsid w:val="00277F28"/>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Heading2Char">
    <w:name w:val="Heading 2 Char"/>
    <w:basedOn w:val="DefaultParagraphFont"/>
    <w:link w:val="Heading2"/>
    <w:uiPriority w:val="9"/>
    <w:rsid w:val="00277F28"/>
    <w:rPr>
      <w:rFonts w:ascii="Times New Roman" w:eastAsia="Times New Roman" w:hAnsi="Times New Roman" w:cs="Times New Roman"/>
      <w:b/>
      <w:bCs/>
      <w:sz w:val="36"/>
      <w:szCs w:val="36"/>
      <w:lang w:eastAsia="bg-BG"/>
    </w:rPr>
  </w:style>
  <w:style w:type="paragraph" w:styleId="ListParagraph">
    <w:name w:val="List Paragraph"/>
    <w:basedOn w:val="Normal"/>
    <w:uiPriority w:val="34"/>
    <w:qFormat/>
    <w:rsid w:val="00041A54"/>
    <w:pPr>
      <w:ind w:left="720"/>
      <w:contextualSpacing/>
    </w:pPr>
  </w:style>
  <w:style w:type="character" w:customStyle="1" w:styleId="Heading8Char">
    <w:name w:val="Heading 8 Char"/>
    <w:basedOn w:val="DefaultParagraphFont"/>
    <w:link w:val="Heading8"/>
    <w:uiPriority w:val="9"/>
    <w:semiHidden/>
    <w:rsid w:val="0006094D"/>
    <w:rPr>
      <w:rFonts w:asciiTheme="majorHAnsi" w:eastAsiaTheme="majorEastAsia" w:hAnsiTheme="majorHAnsi" w:cstheme="majorBidi"/>
      <w:color w:val="272727" w:themeColor="text1" w:themeTint="D8"/>
      <w:sz w:val="21"/>
      <w:szCs w:val="21"/>
    </w:rPr>
  </w:style>
  <w:style w:type="character" w:styleId="Emphasis">
    <w:name w:val="Emphasis"/>
    <w:basedOn w:val="DefaultParagraphFont"/>
    <w:uiPriority w:val="20"/>
    <w:qFormat/>
    <w:rsid w:val="00B25AA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6544746">
      <w:bodyDiv w:val="1"/>
      <w:marLeft w:val="0"/>
      <w:marRight w:val="0"/>
      <w:marTop w:val="0"/>
      <w:marBottom w:val="0"/>
      <w:divBdr>
        <w:top w:val="none" w:sz="0" w:space="0" w:color="auto"/>
        <w:left w:val="none" w:sz="0" w:space="0" w:color="auto"/>
        <w:bottom w:val="none" w:sz="0" w:space="0" w:color="auto"/>
        <w:right w:val="none" w:sz="0" w:space="0" w:color="auto"/>
      </w:divBdr>
    </w:div>
    <w:div w:id="660307707">
      <w:bodyDiv w:val="1"/>
      <w:marLeft w:val="0"/>
      <w:marRight w:val="0"/>
      <w:marTop w:val="0"/>
      <w:marBottom w:val="0"/>
      <w:divBdr>
        <w:top w:val="none" w:sz="0" w:space="0" w:color="auto"/>
        <w:left w:val="none" w:sz="0" w:space="0" w:color="auto"/>
        <w:bottom w:val="none" w:sz="0" w:space="0" w:color="auto"/>
        <w:right w:val="none" w:sz="0" w:space="0" w:color="auto"/>
      </w:divBdr>
    </w:div>
    <w:div w:id="663778518">
      <w:bodyDiv w:val="1"/>
      <w:marLeft w:val="0"/>
      <w:marRight w:val="0"/>
      <w:marTop w:val="0"/>
      <w:marBottom w:val="0"/>
      <w:divBdr>
        <w:top w:val="none" w:sz="0" w:space="0" w:color="auto"/>
        <w:left w:val="none" w:sz="0" w:space="0" w:color="auto"/>
        <w:bottom w:val="none" w:sz="0" w:space="0" w:color="auto"/>
        <w:right w:val="none" w:sz="0" w:space="0" w:color="auto"/>
      </w:divBdr>
    </w:div>
    <w:div w:id="877862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vus.bg/blog/zashto-tryabva-da-pazim-chista-priroda" TargetMode="External"/><Relationship Id="rId13" Type="http://schemas.openxmlformats.org/officeDocument/2006/relationships/hyperlink" Target="psvaznost(1).xls" TargetMode="External"/><Relationship Id="rId18" Type="http://schemas.openxmlformats.org/officeDocument/2006/relationships/chart" Target="charts/chart4.xml"/><Relationship Id="rId26" Type="http://schemas.openxmlformats.org/officeDocument/2006/relationships/image" Target="https://encrypted-tbn0.gstatic.com/images?q=tbn:ANd9GcTcfWmb06uCaqtwhmGR7oQ0G4OfieARxQlJSQ&amp;usqp=CAU" TargetMode="External"/><Relationship Id="rId3" Type="http://schemas.openxmlformats.org/officeDocument/2006/relationships/styles" Target="styles.xml"/><Relationship Id="rId21" Type="http://schemas.openxmlformats.org/officeDocument/2006/relationships/hyperlink" Target="https://www.novavizia.com/metodyt-20-70-10-na-dzhak-uelch-za-otsenka-na-sluzhitelite/" TargetMode="External"/><Relationship Id="rId7" Type="http://schemas.openxmlformats.org/officeDocument/2006/relationships/image" Target="media/image2.jpeg"/><Relationship Id="rId12" Type="http://schemas.openxmlformats.org/officeDocument/2006/relationships/chart" Target="charts/chart1.xml"/><Relationship Id="rId17" Type="http://schemas.openxmlformats.org/officeDocument/2006/relationships/hyperlink" Target="psvaznost(1).xls" TargetMode="External"/><Relationship Id="rId25"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image" Target="media/image4.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VGvaznost(1)N.xls" TargetMode="External"/><Relationship Id="rId24"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hyperlink" Target="psvaznost(1).xls" TargetMode="External"/><Relationship Id="rId23" Type="http://schemas.openxmlformats.org/officeDocument/2006/relationships/hyperlink" Target="http://www.sitamanagement.com/obuchenie-po-upravlenie-na-vremeto/" TargetMode="External"/><Relationship Id="rId28" Type="http://schemas.openxmlformats.org/officeDocument/2006/relationships/fontTable" Target="fontTable.xml"/><Relationship Id="rId10" Type="http://schemas.openxmlformats.org/officeDocument/2006/relationships/image" Target="media/image3.gif"/><Relationship Id="rId19" Type="http://schemas.openxmlformats.org/officeDocument/2006/relationships/hyperlink" Target="AutoPS.doc" TargetMode="External"/><Relationship Id="rId4" Type="http://schemas.openxmlformats.org/officeDocument/2006/relationships/settings" Target="settings.xml"/><Relationship Id="rId9" Type="http://schemas.openxmlformats.org/officeDocument/2006/relationships/hyperlink" Target="https://www.novavizia.com/dzhouzef-dzhuran/" TargetMode="External"/><Relationship Id="rId14" Type="http://schemas.openxmlformats.org/officeDocument/2006/relationships/chart" Target="charts/chart2.xml"/><Relationship Id="rId22" Type="http://schemas.openxmlformats.org/officeDocument/2006/relationships/hyperlink" Target="https://www.novavizia.com/desette-menidzharski-roli-na-henri-mincbarg/" TargetMode="External"/><Relationship Id="rId27" Type="http://schemas.openxmlformats.org/officeDocument/2006/relationships/image" Target="media/image7.jpeg"/></Relationships>
</file>

<file path=word/charts/_rels/chart1.xml.rels><?xml version="1.0" encoding="UTF-8" standalone="yes"?>
<Relationships xmlns="http://schemas.openxmlformats.org/package/2006/relationships"><Relationship Id="rId1" Type="http://schemas.openxmlformats.org/officeDocument/2006/relationships/oleObject" Target="file:///C:\Users\Rumen%20Yordanov\Desktop\&#1055;&#1072;&#1088;&#1077;&#1090;&#1086;\Gotovi\VGvaznost(1)N.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Rumen%20Yordanov\Desktop\&#1055;&#1072;&#1088;&#1077;&#1090;&#1086;\Gotovi\psvaznost(1).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Rumen%20Yordanov\Desktop\&#1055;&#1072;&#1088;&#1077;&#1090;&#1086;\Gotovi\psvaznost(1).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Rumen%20Yordanov\Desktop\&#1055;&#1072;&#1088;&#1077;&#1090;&#1086;\Gotovi\psvaznost(1).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25" b="1" i="0" u="none" strike="noStrike" baseline="0">
                <a:solidFill>
                  <a:srgbClr val="000000"/>
                </a:solidFill>
                <a:latin typeface="Arial"/>
                <a:ea typeface="Arial"/>
                <a:cs typeface="Arial"/>
              </a:defRPr>
            </a:pPr>
            <a:r>
              <a:rPr lang="bg-BG"/>
              <a:t>Сравнение на подаваните годишно водни количества от водоснабдителни системи във ВиК Русе </a:t>
            </a:r>
          </a:p>
        </c:rich>
      </c:tx>
      <c:layout>
        <c:manualLayout>
          <c:xMode val="edge"/>
          <c:yMode val="edge"/>
          <c:x val="0.16103076487419749"/>
          <c:y val="3.2520454943132111E-2"/>
        </c:manualLayout>
      </c:layout>
      <c:overlay val="0"/>
      <c:spPr>
        <a:noFill/>
        <a:ln w="25400">
          <a:noFill/>
        </a:ln>
      </c:spPr>
    </c:title>
    <c:autoTitleDeleted val="0"/>
    <c:plotArea>
      <c:layout>
        <c:manualLayout>
          <c:layoutTarget val="inner"/>
          <c:xMode val="edge"/>
          <c:yMode val="edge"/>
          <c:x val="0.13687622168789895"/>
          <c:y val="0.23848301597173518"/>
          <c:w val="0.84058103201274403"/>
          <c:h val="0.4552857577642217"/>
        </c:manualLayout>
      </c:layout>
      <c:barChart>
        <c:barDir val="col"/>
        <c:grouping val="clustered"/>
        <c:varyColors val="0"/>
        <c:ser>
          <c:idx val="0"/>
          <c:order val="0"/>
          <c:spPr>
            <a:solidFill>
              <a:srgbClr val="8080FF"/>
            </a:solidFill>
            <a:ln w="12700">
              <a:solidFill>
                <a:srgbClr val="000000"/>
              </a:solidFill>
              <a:prstDash val="solid"/>
            </a:ln>
          </c:spPr>
          <c:invertIfNegative val="0"/>
          <c:cat>
            <c:strRef>
              <c:f>BigVG!$B$9:$B$19</c:f>
              <c:strCache>
                <c:ptCount val="11"/>
                <c:pt idx="0">
                  <c:v>ВГ Русе</c:v>
                </c:pt>
                <c:pt idx="1">
                  <c:v>Баниска</c:v>
                </c:pt>
                <c:pt idx="2">
                  <c:v>Батин</c:v>
                </c:pt>
                <c:pt idx="3">
                  <c:v>Пепелина</c:v>
                </c:pt>
                <c:pt idx="4">
                  <c:v>Николово 2</c:v>
                </c:pt>
                <c:pt idx="5">
                  <c:v>Пиргово </c:v>
                </c:pt>
                <c:pt idx="6">
                  <c:v>Писанец 1</c:v>
                </c:pt>
                <c:pt idx="7">
                  <c:v>Смирненски</c:v>
                </c:pt>
                <c:pt idx="8">
                  <c:v>Нисово</c:v>
                </c:pt>
                <c:pt idx="9">
                  <c:v>Божичен</c:v>
                </c:pt>
                <c:pt idx="10">
                  <c:v>Вятово</c:v>
                </c:pt>
              </c:strCache>
            </c:strRef>
          </c:cat>
          <c:val>
            <c:numRef>
              <c:f>BigVG!$C$9:$C$19</c:f>
              <c:numCache>
                <c:formatCode>0</c:formatCode>
                <c:ptCount val="11"/>
                <c:pt idx="0">
                  <c:v>20600</c:v>
                </c:pt>
                <c:pt idx="1">
                  <c:v>2700</c:v>
                </c:pt>
                <c:pt idx="2">
                  <c:v>1300</c:v>
                </c:pt>
                <c:pt idx="3">
                  <c:v>700</c:v>
                </c:pt>
                <c:pt idx="4">
                  <c:v>440</c:v>
                </c:pt>
                <c:pt idx="5">
                  <c:v>440</c:v>
                </c:pt>
                <c:pt idx="6">
                  <c:v>402</c:v>
                </c:pt>
                <c:pt idx="7" formatCode="General">
                  <c:v>320</c:v>
                </c:pt>
                <c:pt idx="8">
                  <c:v>320</c:v>
                </c:pt>
                <c:pt idx="9">
                  <c:v>280</c:v>
                </c:pt>
                <c:pt idx="10" formatCode="General">
                  <c:v>270</c:v>
                </c:pt>
              </c:numCache>
            </c:numRef>
          </c:val>
          <c:extLst>
            <c:ext xmlns:c16="http://schemas.microsoft.com/office/drawing/2014/chart" uri="{C3380CC4-5D6E-409C-BE32-E72D297353CC}">
              <c16:uniqueId val="{00000000-2D1A-40A9-B73D-CD68EBE3B8E9}"/>
            </c:ext>
          </c:extLst>
        </c:ser>
        <c:dLbls>
          <c:showLegendKey val="0"/>
          <c:showVal val="0"/>
          <c:showCatName val="0"/>
          <c:showSerName val="0"/>
          <c:showPercent val="0"/>
          <c:showBubbleSize val="0"/>
        </c:dLbls>
        <c:gapWidth val="150"/>
        <c:axId val="403922544"/>
        <c:axId val="1"/>
      </c:barChart>
      <c:catAx>
        <c:axId val="403922544"/>
        <c:scaling>
          <c:orientation val="minMax"/>
        </c:scaling>
        <c:delete val="0"/>
        <c:axPos val="b"/>
        <c:title>
          <c:tx>
            <c:rich>
              <a:bodyPr/>
              <a:lstStyle/>
              <a:p>
                <a:pPr>
                  <a:defRPr sz="925" b="1" i="0" u="none" strike="noStrike" baseline="0">
                    <a:solidFill>
                      <a:srgbClr val="000000"/>
                    </a:solidFill>
                    <a:latin typeface="Arial"/>
                    <a:ea typeface="Arial"/>
                    <a:cs typeface="Arial"/>
                  </a:defRPr>
                </a:pPr>
                <a:r>
                  <a:rPr lang="bg-BG"/>
                  <a:t>Водоснабдителни групи</a:t>
                </a:r>
              </a:p>
            </c:rich>
          </c:tx>
          <c:layout>
            <c:manualLayout>
              <c:xMode val="edge"/>
              <c:yMode val="edge"/>
              <c:x val="0.43961420281402019"/>
              <c:y val="0.89973137357830268"/>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2700000" vert="horz"/>
          <a:lstStyle/>
          <a:p>
            <a:pPr>
              <a:defRPr sz="925" b="0" i="0" u="none" strike="noStrike" baseline="0">
                <a:solidFill>
                  <a:srgbClr val="000000"/>
                </a:solidFill>
                <a:latin typeface="Arial"/>
                <a:ea typeface="Arial"/>
                <a:cs typeface="Arial"/>
              </a:defRPr>
            </a:pPr>
            <a:endParaRPr lang="bg-BG"/>
          </a:p>
        </c:txPr>
        <c:crossAx val="1"/>
        <c:crosses val="autoZero"/>
        <c:auto val="1"/>
        <c:lblAlgn val="ctr"/>
        <c:lblOffset val="100"/>
        <c:tickLblSkip val="1"/>
        <c:tickMarkSkip val="1"/>
        <c:noMultiLvlLbl val="0"/>
      </c:catAx>
      <c:valAx>
        <c:axId val="1"/>
        <c:scaling>
          <c:orientation val="minMax"/>
        </c:scaling>
        <c:delete val="0"/>
        <c:axPos val="l"/>
        <c:majorGridlines>
          <c:spPr>
            <a:ln w="3175">
              <a:solidFill>
                <a:srgbClr val="000000"/>
              </a:solidFill>
              <a:prstDash val="solid"/>
            </a:ln>
          </c:spPr>
        </c:majorGridlines>
        <c:title>
          <c:tx>
            <c:rich>
              <a:bodyPr/>
              <a:lstStyle/>
              <a:p>
                <a:pPr>
                  <a:defRPr sz="925" b="1" i="0" u="none" strike="noStrike" baseline="0">
                    <a:solidFill>
                      <a:srgbClr val="000000"/>
                    </a:solidFill>
                    <a:latin typeface="Arial"/>
                    <a:ea typeface="Arial"/>
                    <a:cs typeface="Arial"/>
                  </a:defRPr>
                </a:pPr>
                <a:r>
                  <a:rPr lang="bg-BG"/>
                  <a:t>Подадено водно количество</a:t>
                </a:r>
              </a:p>
            </c:rich>
          </c:tx>
          <c:layout>
            <c:manualLayout>
              <c:xMode val="edge"/>
              <c:yMode val="edge"/>
              <c:x val="2.5764895330112721E-2"/>
              <c:y val="0.2303529658792651"/>
            </c:manualLayout>
          </c:layout>
          <c:overlay val="0"/>
          <c:spPr>
            <a:noFill/>
            <a:ln w="25400">
              <a:noFill/>
            </a:ln>
          </c:spPr>
        </c:title>
        <c:numFmt formatCode="0" sourceLinked="1"/>
        <c:majorTickMark val="out"/>
        <c:minorTickMark val="none"/>
        <c:tickLblPos val="nextTo"/>
        <c:spPr>
          <a:ln w="3175">
            <a:solidFill>
              <a:srgbClr val="000000"/>
            </a:solidFill>
            <a:prstDash val="solid"/>
          </a:ln>
        </c:spPr>
        <c:txPr>
          <a:bodyPr rot="0" vert="horz"/>
          <a:lstStyle/>
          <a:p>
            <a:pPr>
              <a:defRPr sz="925" b="0" i="0" u="none" strike="noStrike" baseline="0">
                <a:solidFill>
                  <a:srgbClr val="000000"/>
                </a:solidFill>
                <a:latin typeface="Arial"/>
                <a:ea typeface="Arial"/>
                <a:cs typeface="Arial"/>
              </a:defRPr>
            </a:pPr>
            <a:endParaRPr lang="bg-BG"/>
          </a:p>
        </c:txPr>
        <c:crossAx val="403922544"/>
        <c:crosses val="autoZero"/>
        <c:crossBetween val="between"/>
      </c:valAx>
      <c:spPr>
        <a:solidFill>
          <a:srgbClr val="FFFFFF"/>
        </a:solidFill>
        <a:ln w="12700">
          <a:solidFill>
            <a:srgbClr val="808080"/>
          </a:solidFill>
          <a:prstDash val="solid"/>
        </a:ln>
      </c:spPr>
    </c:plotArea>
    <c:plotVisOnly val="1"/>
    <c:dispBlanksAs val="gap"/>
    <c:showDLblsOverMax val="0"/>
  </c:chart>
  <c:spPr>
    <a:solidFill>
      <a:srgbClr val="FFFFFF"/>
    </a:solidFill>
    <a:ln w="3175">
      <a:solidFill>
        <a:srgbClr val="000000"/>
      </a:solidFill>
      <a:prstDash val="solid"/>
    </a:ln>
  </c:spPr>
  <c:txPr>
    <a:bodyPr/>
    <a:lstStyle/>
    <a:p>
      <a:pPr>
        <a:defRPr sz="925" b="0" i="0" u="none" strike="noStrike" baseline="0">
          <a:solidFill>
            <a:srgbClr val="000000"/>
          </a:solidFill>
          <a:latin typeface="Arial"/>
          <a:ea typeface="Arial"/>
          <a:cs typeface="Arial"/>
        </a:defRPr>
      </a:pPr>
      <a:endParaRPr lang="bg-BG"/>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bg-BG"/>
              <a:t>Консумация на ел. енергия на големите ПС</a:t>
            </a:r>
          </a:p>
        </c:rich>
      </c:tx>
      <c:overlay val="0"/>
      <c:spPr>
        <a:noFill/>
        <a:ln w="25400">
          <a:noFill/>
        </a:ln>
      </c:spPr>
    </c:title>
    <c:autoTitleDeleted val="0"/>
    <c:plotArea>
      <c:layout/>
      <c:barChart>
        <c:barDir val="col"/>
        <c:grouping val="clustered"/>
        <c:varyColors val="0"/>
        <c:ser>
          <c:idx val="0"/>
          <c:order val="0"/>
          <c:spPr>
            <a:solidFill>
              <a:srgbClr val="4472C4"/>
            </a:solidFill>
            <a:ln w="25400">
              <a:noFill/>
            </a:ln>
          </c:spPr>
          <c:invertIfNegative val="0"/>
          <c:cat>
            <c:multiLvlStrRef>
              <c:f>'Големи ПС'!$B$5:$D$12</c:f>
              <c:multiLvlStrCache>
                <c:ptCount val="8"/>
                <c:lvl>
                  <c:pt idx="0">
                    <c:v>Г</c:v>
                  </c:pt>
                  <c:pt idx="1">
                    <c:v>Г</c:v>
                  </c:pt>
                  <c:pt idx="2">
                    <c:v>Г</c:v>
                  </c:pt>
                  <c:pt idx="3">
                    <c:v>Г</c:v>
                  </c:pt>
                  <c:pt idx="4">
                    <c:v>Г</c:v>
                  </c:pt>
                  <c:pt idx="5">
                    <c:v>Г</c:v>
                  </c:pt>
                  <c:pt idx="6">
                    <c:v>Г</c:v>
                  </c:pt>
                  <c:pt idx="7">
                    <c:v>Г</c:v>
                  </c:pt>
                </c:lvl>
                <c:lvl>
                  <c:pt idx="0">
                    <c:v>СН</c:v>
                  </c:pt>
                  <c:pt idx="1">
                    <c:v>СН</c:v>
                  </c:pt>
                  <c:pt idx="2">
                    <c:v>СН</c:v>
                  </c:pt>
                  <c:pt idx="3">
                    <c:v>СН</c:v>
                  </c:pt>
                  <c:pt idx="4">
                    <c:v>CН</c:v>
                  </c:pt>
                  <c:pt idx="5">
                    <c:v>НН</c:v>
                  </c:pt>
                  <c:pt idx="6">
                    <c:v>CН</c:v>
                  </c:pt>
                  <c:pt idx="7">
                    <c:v>СН</c:v>
                  </c:pt>
                </c:lvl>
                <c:lvl>
                  <c:pt idx="0">
                    <c:v>І-ви подем </c:v>
                  </c:pt>
                  <c:pt idx="1">
                    <c:v>ІІ-ри подем </c:v>
                  </c:pt>
                  <c:pt idx="2">
                    <c:v>ПСОВ Русе</c:v>
                  </c:pt>
                  <c:pt idx="3">
                    <c:v>III ПОДЕМ</c:v>
                  </c:pt>
                  <c:pt idx="4">
                    <c:v>Баниска</c:v>
                  </c:pt>
                  <c:pt idx="5">
                    <c:v>ЦВЕТНИЦА </c:v>
                  </c:pt>
                  <c:pt idx="6">
                    <c:v>Чанаджика</c:v>
                  </c:pt>
                  <c:pt idx="7">
                    <c:v>Батин</c:v>
                  </c:pt>
                </c:lvl>
              </c:multiLvlStrCache>
            </c:multiLvlStrRef>
          </c:cat>
          <c:val>
            <c:numRef>
              <c:f>'Големи ПС'!$E$5:$E$12</c:f>
              <c:numCache>
                <c:formatCode>0</c:formatCode>
                <c:ptCount val="8"/>
                <c:pt idx="0">
                  <c:v>5650</c:v>
                </c:pt>
                <c:pt idx="1">
                  <c:v>3800</c:v>
                </c:pt>
                <c:pt idx="2">
                  <c:v>3000</c:v>
                </c:pt>
                <c:pt idx="3">
                  <c:v>1450</c:v>
                </c:pt>
                <c:pt idx="4">
                  <c:v>1350</c:v>
                </c:pt>
                <c:pt idx="5">
                  <c:v>1200</c:v>
                </c:pt>
                <c:pt idx="6" formatCode="General">
                  <c:v>1040</c:v>
                </c:pt>
                <c:pt idx="7">
                  <c:v>1010</c:v>
                </c:pt>
              </c:numCache>
            </c:numRef>
          </c:val>
          <c:extLst>
            <c:ext xmlns:c16="http://schemas.microsoft.com/office/drawing/2014/chart" uri="{C3380CC4-5D6E-409C-BE32-E72D297353CC}">
              <c16:uniqueId val="{00000000-D18D-4B9E-ABF8-B12A705BC764}"/>
            </c:ext>
          </c:extLst>
        </c:ser>
        <c:dLbls>
          <c:showLegendKey val="0"/>
          <c:showVal val="0"/>
          <c:showCatName val="0"/>
          <c:showSerName val="0"/>
          <c:showPercent val="0"/>
          <c:showBubbleSize val="0"/>
        </c:dLbls>
        <c:gapWidth val="219"/>
        <c:overlap val="-27"/>
        <c:axId val="301779336"/>
        <c:axId val="1"/>
      </c:barChart>
      <c:catAx>
        <c:axId val="3017793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bg-BG"/>
          </a:p>
        </c:txPr>
        <c:crossAx val="1"/>
        <c:crosses val="autoZero"/>
        <c:auto val="1"/>
        <c:lblAlgn val="ctr"/>
        <c:lblOffset val="100"/>
        <c:noMultiLvlLbl val="0"/>
      </c:catAx>
      <c:valAx>
        <c:axId val="1"/>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ln w="6350">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bg-BG"/>
          </a:p>
        </c:txPr>
        <c:crossAx val="301779336"/>
        <c:crosses val="autoZero"/>
        <c:crossBetween val="between"/>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bg-BG"/>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bg-BG"/>
              <a:t>Консумация</a:t>
            </a:r>
            <a:r>
              <a:rPr lang="bg-BG" baseline="0"/>
              <a:t> на ел. енергия по ПА на ПС 1 подем</a:t>
            </a:r>
            <a:endParaRPr lang="en-US"/>
          </a:p>
        </c:rich>
      </c:tx>
      <c:overlay val="0"/>
      <c:spPr>
        <a:noFill/>
        <a:ln w="25400">
          <a:noFill/>
        </a:ln>
      </c:spPr>
    </c:title>
    <c:autoTitleDeleted val="0"/>
    <c:plotArea>
      <c:layout/>
      <c:barChart>
        <c:barDir val="col"/>
        <c:grouping val="clustered"/>
        <c:varyColors val="0"/>
        <c:ser>
          <c:idx val="0"/>
          <c:order val="0"/>
          <c:spPr>
            <a:solidFill>
              <a:srgbClr val="4472C4"/>
            </a:solidFill>
            <a:ln w="25400">
              <a:noFill/>
            </a:ln>
          </c:spPr>
          <c:invertIfNegative val="0"/>
          <c:cat>
            <c:strRef>
              <c:f>'ПА 1 под'!$H$26:$H$31</c:f>
              <c:strCache>
                <c:ptCount val="6"/>
                <c:pt idx="0">
                  <c:v>ПА2</c:v>
                </c:pt>
                <c:pt idx="1">
                  <c:v>ПА6</c:v>
                </c:pt>
                <c:pt idx="2">
                  <c:v>ПА5</c:v>
                </c:pt>
                <c:pt idx="3">
                  <c:v>ПА10</c:v>
                </c:pt>
                <c:pt idx="4">
                  <c:v>ПА17</c:v>
                </c:pt>
                <c:pt idx="5">
                  <c:v>ПА11</c:v>
                </c:pt>
              </c:strCache>
            </c:strRef>
          </c:cat>
          <c:val>
            <c:numRef>
              <c:f>'ПА 1 под'!$I$26:$I$31</c:f>
              <c:numCache>
                <c:formatCode>General</c:formatCode>
                <c:ptCount val="6"/>
                <c:pt idx="0">
                  <c:v>1290100</c:v>
                </c:pt>
                <c:pt idx="1">
                  <c:v>1033500</c:v>
                </c:pt>
                <c:pt idx="2">
                  <c:v>601160</c:v>
                </c:pt>
                <c:pt idx="3">
                  <c:v>256690</c:v>
                </c:pt>
                <c:pt idx="4">
                  <c:v>182850</c:v>
                </c:pt>
                <c:pt idx="5">
                  <c:v>135300</c:v>
                </c:pt>
              </c:numCache>
            </c:numRef>
          </c:val>
          <c:extLst>
            <c:ext xmlns:c16="http://schemas.microsoft.com/office/drawing/2014/chart" uri="{C3380CC4-5D6E-409C-BE32-E72D297353CC}">
              <c16:uniqueId val="{00000000-DE76-40D4-8582-51943D946A4A}"/>
            </c:ext>
          </c:extLst>
        </c:ser>
        <c:dLbls>
          <c:showLegendKey val="0"/>
          <c:showVal val="0"/>
          <c:showCatName val="0"/>
          <c:showSerName val="0"/>
          <c:showPercent val="0"/>
          <c:showBubbleSize val="0"/>
        </c:dLbls>
        <c:gapWidth val="219"/>
        <c:overlap val="-27"/>
        <c:axId val="301779992"/>
        <c:axId val="1"/>
      </c:barChart>
      <c:catAx>
        <c:axId val="3017799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bg-BG"/>
          </a:p>
        </c:txPr>
        <c:crossAx val="1"/>
        <c:crosses val="autoZero"/>
        <c:auto val="1"/>
        <c:lblAlgn val="ctr"/>
        <c:lblOffset val="100"/>
        <c:noMultiLvlLbl val="0"/>
      </c:catAx>
      <c:valAx>
        <c:axId val="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ln w="6350">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bg-BG"/>
          </a:p>
        </c:txPr>
        <c:crossAx val="301779992"/>
        <c:crosses val="autoZero"/>
        <c:crossBetween val="between"/>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bg-BG"/>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bg-BG"/>
              <a:t>Анализ</a:t>
            </a:r>
            <a:r>
              <a:rPr lang="bg-BG" baseline="0"/>
              <a:t> на  причините за авариите</a:t>
            </a:r>
            <a:endParaRPr lang="en-US"/>
          </a:p>
        </c:rich>
      </c:tx>
      <c:overlay val="0"/>
      <c:spPr>
        <a:noFill/>
        <a:ln w="25400">
          <a:noFill/>
        </a:ln>
      </c:spPr>
    </c:title>
    <c:autoTitleDeleted val="0"/>
    <c:plotArea>
      <c:layout/>
      <c:barChart>
        <c:barDir val="col"/>
        <c:grouping val="clustered"/>
        <c:varyColors val="0"/>
        <c:ser>
          <c:idx val="0"/>
          <c:order val="0"/>
          <c:spPr>
            <a:solidFill>
              <a:srgbClr val="4472C4"/>
            </a:solidFill>
            <a:ln w="25400">
              <a:noFill/>
            </a:ln>
          </c:spPr>
          <c:invertIfNegative val="0"/>
          <c:cat>
            <c:strRef>
              <c:f>Аварии!$B$4:$B$8</c:f>
              <c:strCache>
                <c:ptCount val="5"/>
                <c:pt idx="0">
                  <c:v>Уплътнители</c:v>
                </c:pt>
                <c:pt idx="1">
                  <c:v>Корозия</c:v>
                </c:pt>
                <c:pt idx="2">
                  <c:v>Заварки</c:v>
                </c:pt>
                <c:pt idx="3">
                  <c:v>Други</c:v>
                </c:pt>
                <c:pt idx="4">
                  <c:v>Пукнатини</c:v>
                </c:pt>
              </c:strCache>
            </c:strRef>
          </c:cat>
          <c:val>
            <c:numRef>
              <c:f>Аварии!$C$4:$C$8</c:f>
              <c:numCache>
                <c:formatCode>General</c:formatCode>
                <c:ptCount val="5"/>
                <c:pt idx="0">
                  <c:v>288</c:v>
                </c:pt>
                <c:pt idx="1">
                  <c:v>105</c:v>
                </c:pt>
                <c:pt idx="2">
                  <c:v>41</c:v>
                </c:pt>
                <c:pt idx="3">
                  <c:v>39</c:v>
                </c:pt>
                <c:pt idx="4">
                  <c:v>23</c:v>
                </c:pt>
              </c:numCache>
            </c:numRef>
          </c:val>
          <c:extLst>
            <c:ext xmlns:c16="http://schemas.microsoft.com/office/drawing/2014/chart" uri="{C3380CC4-5D6E-409C-BE32-E72D297353CC}">
              <c16:uniqueId val="{00000000-211C-4281-A8C8-9A84A4079284}"/>
            </c:ext>
          </c:extLst>
        </c:ser>
        <c:dLbls>
          <c:showLegendKey val="0"/>
          <c:showVal val="0"/>
          <c:showCatName val="0"/>
          <c:showSerName val="0"/>
          <c:showPercent val="0"/>
          <c:showBubbleSize val="0"/>
        </c:dLbls>
        <c:gapWidth val="219"/>
        <c:overlap val="-27"/>
        <c:axId val="301780648"/>
        <c:axId val="1"/>
      </c:barChart>
      <c:catAx>
        <c:axId val="3017806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bg-BG"/>
          </a:p>
        </c:txPr>
        <c:crossAx val="1"/>
        <c:crosses val="autoZero"/>
        <c:auto val="1"/>
        <c:lblAlgn val="ctr"/>
        <c:lblOffset val="100"/>
        <c:noMultiLvlLbl val="0"/>
      </c:catAx>
      <c:valAx>
        <c:axId val="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ln w="6350">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bg-BG"/>
          </a:p>
        </c:txPr>
        <c:crossAx val="301780648"/>
        <c:crosses val="autoZero"/>
        <c:crossBetween val="between"/>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bg-BG"/>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C94AD6-14F5-4A9C-8B25-575DC5DE5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307</TotalTime>
  <Pages>12</Pages>
  <Words>4071</Words>
  <Characters>23206</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Rumen Yordanov</dc:creator>
  <cp:keywords/>
  <dc:description/>
  <cp:lastModifiedBy>Rumen Yordanov</cp:lastModifiedBy>
  <cp:revision>80</cp:revision>
  <dcterms:created xsi:type="dcterms:W3CDTF">2023-01-26T13:59:00Z</dcterms:created>
  <dcterms:modified xsi:type="dcterms:W3CDTF">2023-02-28T13:19:00Z</dcterms:modified>
</cp:coreProperties>
</file>