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83BE7" w14:textId="3C3F2A21" w:rsidR="0094466E" w:rsidRDefault="0094466E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Енергия и мощност</w:t>
      </w:r>
      <w:r w:rsidR="00DE73C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E1209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 парникови емисии</w:t>
      </w:r>
      <w:r w:rsidR="004A23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14:paraId="2F1681AD" w14:textId="77777777" w:rsidR="00DE73C4" w:rsidRPr="00DE73C4" w:rsidRDefault="00DE73C4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14:paraId="52CF0062" w14:textId="6C5C5CEF" w:rsidR="0094466E" w:rsidRPr="0050513D" w:rsidRDefault="0094466E" w:rsidP="00842BA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Енергия</w:t>
      </w:r>
      <w:r w:rsidR="000D36C5"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или работа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E6637C8" w14:textId="5A181223" w:rsidR="00AE24A1" w:rsidRDefault="00AE24A1" w:rsidP="00842B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0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Енергията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hyperlink r:id="rId5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физична величина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която 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въздейства на 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дадена </w:t>
      </w:r>
      <w:hyperlink r:id="rId6" w:tooltip="Система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система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да променя състоянието 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да извършва </w:t>
      </w:r>
      <w:hyperlink r:id="rId7" w:tooltip="Механична работа (физика)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работа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. Енергията на дадена система е способността ѝ да върши работа. Мерната единица за енергия в </w:t>
      </w:r>
      <w:hyperlink r:id="rId8" w:tooltip="SI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9" w:tooltip="Джаул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джаул</w:t>
        </w:r>
      </w:hyperlink>
      <w:r w:rsidRPr="0050513D">
        <w:rPr>
          <w:rFonts w:ascii="Times New Roman" w:hAnsi="Times New Roman" w:cs="Times New Roman"/>
          <w:sz w:val="28"/>
          <w:szCs w:val="28"/>
        </w:rPr>
        <w:t>.</w:t>
      </w:r>
    </w:p>
    <w:p w14:paraId="3EB26581" w14:textId="77777777" w:rsidR="00FA4D1D" w:rsidRPr="00A23086" w:rsidRDefault="00FA4D1D" w:rsidP="00FA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30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Международната система единици</w:t>
      </w:r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230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 приета от </w:t>
      </w:r>
      <w:hyperlink r:id="rId10" w:tooltip="Международна организация по законодателна метрология (страницата не съществува)" w:history="1">
        <w:r w:rsidRPr="00A2308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Международната организация по законодателна метрология</w:t>
        </w:r>
      </w:hyperlink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 и е най-широко използваната </w:t>
      </w:r>
      <w:hyperlink r:id="rId11" w:tooltip="Системи единици" w:history="1">
        <w:r w:rsidRPr="00A2308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система </w:t>
        </w:r>
      </w:hyperlink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в науката и техниката.</w:t>
      </w:r>
    </w:p>
    <w:p w14:paraId="3BCC60E9" w14:textId="687CAD44" w:rsidR="0014481D" w:rsidRPr="0014481D" w:rsidRDefault="0014481D" w:rsidP="00842BA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0B7">
        <w:rPr>
          <w:b/>
          <w:bCs/>
          <w:sz w:val="28"/>
          <w:szCs w:val="28"/>
        </w:rPr>
        <w:t>Джаул</w:t>
      </w:r>
      <w:r w:rsidRPr="0014481D">
        <w:rPr>
          <w:sz w:val="28"/>
          <w:szCs w:val="28"/>
        </w:rPr>
        <w:t>, наричан още </w:t>
      </w:r>
      <w:r w:rsidRPr="0014481D">
        <w:rPr>
          <w:bCs/>
          <w:sz w:val="28"/>
          <w:szCs w:val="28"/>
        </w:rPr>
        <w:t>ватсекунда</w:t>
      </w:r>
      <w:r w:rsidRPr="0014481D">
        <w:rPr>
          <w:sz w:val="28"/>
          <w:szCs w:val="28"/>
        </w:rPr>
        <w:t> и означаван със символа </w:t>
      </w:r>
      <w:r w:rsidRPr="0014481D">
        <w:rPr>
          <w:b/>
          <w:bCs/>
          <w:sz w:val="28"/>
          <w:szCs w:val="28"/>
        </w:rPr>
        <w:t>J</w:t>
      </w:r>
      <w:r w:rsidRPr="0014481D">
        <w:rPr>
          <w:sz w:val="28"/>
          <w:szCs w:val="28"/>
        </w:rPr>
        <w:t>, е единица</w:t>
      </w:r>
      <w:r>
        <w:rPr>
          <w:sz w:val="28"/>
          <w:szCs w:val="28"/>
        </w:rPr>
        <w:t xml:space="preserve"> </w:t>
      </w:r>
      <w:r w:rsidRPr="0014481D">
        <w:rPr>
          <w:sz w:val="28"/>
          <w:szCs w:val="28"/>
        </w:rPr>
        <w:t>за измерване на </w:t>
      </w:r>
      <w:hyperlink r:id="rId12" w:tooltip="Енергия" w:history="1">
        <w:r w:rsidRPr="0014481D">
          <w:rPr>
            <w:rStyle w:val="Hyperlink"/>
            <w:color w:val="auto"/>
            <w:sz w:val="28"/>
            <w:szCs w:val="28"/>
            <w:u w:val="none"/>
          </w:rPr>
          <w:t>енергия</w:t>
        </w:r>
      </w:hyperlink>
      <w:r w:rsidRPr="0014481D">
        <w:rPr>
          <w:sz w:val="28"/>
          <w:szCs w:val="28"/>
        </w:rPr>
        <w:t> (</w:t>
      </w:r>
      <w:hyperlink r:id="rId13" w:tooltip="Потенциална енергия" w:history="1">
        <w:r w:rsidRPr="0014481D">
          <w:rPr>
            <w:rStyle w:val="Hyperlink"/>
            <w:color w:val="auto"/>
            <w:sz w:val="28"/>
            <w:szCs w:val="28"/>
            <w:u w:val="none"/>
          </w:rPr>
          <w:t>потенциална</w:t>
        </w:r>
      </w:hyperlink>
      <w:r w:rsidRPr="0014481D">
        <w:rPr>
          <w:sz w:val="28"/>
          <w:szCs w:val="28"/>
        </w:rPr>
        <w:t>, </w:t>
      </w:r>
      <w:hyperlink r:id="rId14" w:tooltip="Кинетична енергия" w:history="1">
        <w:r w:rsidRPr="0014481D">
          <w:rPr>
            <w:rStyle w:val="Hyperlink"/>
            <w:color w:val="auto"/>
            <w:sz w:val="28"/>
            <w:szCs w:val="28"/>
            <w:u w:val="none"/>
          </w:rPr>
          <w:t>кинетична</w:t>
        </w:r>
      </w:hyperlink>
      <w:r w:rsidRPr="0014481D">
        <w:rPr>
          <w:sz w:val="28"/>
          <w:szCs w:val="28"/>
        </w:rPr>
        <w:t>, </w:t>
      </w:r>
      <w:hyperlink r:id="rId15" w:tooltip="Електрическа енергия" w:history="1">
        <w:r w:rsidRPr="0014481D">
          <w:rPr>
            <w:rStyle w:val="Hyperlink"/>
            <w:color w:val="auto"/>
            <w:sz w:val="28"/>
            <w:szCs w:val="28"/>
            <w:u w:val="none"/>
          </w:rPr>
          <w:t>електрическа</w:t>
        </w:r>
      </w:hyperlink>
      <w:r w:rsidRPr="0014481D">
        <w:rPr>
          <w:sz w:val="28"/>
          <w:szCs w:val="28"/>
        </w:rPr>
        <w:t>, </w:t>
      </w:r>
      <w:hyperlink r:id="rId16" w:tooltip="Топлина" w:history="1">
        <w:r w:rsidRPr="0014481D">
          <w:rPr>
            <w:rStyle w:val="Hyperlink"/>
            <w:color w:val="auto"/>
            <w:sz w:val="28"/>
            <w:szCs w:val="28"/>
            <w:u w:val="none"/>
          </w:rPr>
          <w:t>топлинна</w:t>
        </w:r>
      </w:hyperlink>
      <w:r w:rsidRPr="0014481D">
        <w:rPr>
          <w:sz w:val="28"/>
          <w:szCs w:val="28"/>
        </w:rPr>
        <w:t>), а също така на </w:t>
      </w:r>
      <w:hyperlink r:id="rId17" w:tooltip="Механична работа" w:history="1">
        <w:r w:rsidRPr="0014481D">
          <w:rPr>
            <w:rStyle w:val="Hyperlink"/>
            <w:color w:val="auto"/>
            <w:sz w:val="28"/>
            <w:szCs w:val="28"/>
            <w:u w:val="none"/>
          </w:rPr>
          <w:t>работа</w:t>
        </w:r>
      </w:hyperlink>
      <w:r w:rsidRPr="0014481D">
        <w:rPr>
          <w:sz w:val="28"/>
          <w:szCs w:val="28"/>
        </w:rPr>
        <w:t> и количество </w:t>
      </w:r>
      <w:hyperlink r:id="rId18" w:tooltip="Топлина" w:history="1">
        <w:r w:rsidRPr="0014481D">
          <w:rPr>
            <w:rStyle w:val="Hyperlink"/>
            <w:color w:val="auto"/>
            <w:sz w:val="28"/>
            <w:szCs w:val="28"/>
            <w:u w:val="none"/>
          </w:rPr>
          <w:t>топлина</w:t>
        </w:r>
      </w:hyperlink>
      <w:r w:rsidRPr="0014481D">
        <w:rPr>
          <w:sz w:val="28"/>
          <w:szCs w:val="28"/>
        </w:rPr>
        <w:t xml:space="preserve">. </w:t>
      </w:r>
    </w:p>
    <w:p w14:paraId="2AAEAAC7" w14:textId="3A462E3A" w:rsidR="0014481D" w:rsidRPr="0014481D" w:rsidRDefault="0014481D" w:rsidP="00842BA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81D">
        <w:rPr>
          <w:b/>
          <w:bCs/>
          <w:sz w:val="28"/>
          <w:szCs w:val="28"/>
        </w:rPr>
        <w:t>1 J</w:t>
      </w:r>
      <w:r w:rsidRPr="0014481D">
        <w:rPr>
          <w:bCs/>
          <w:sz w:val="28"/>
          <w:szCs w:val="28"/>
        </w:rPr>
        <w:t xml:space="preserve"> е работата, извършена от сила </w:t>
      </w:r>
      <w:r w:rsidRPr="0014481D">
        <w:rPr>
          <w:b/>
          <w:bCs/>
          <w:sz w:val="28"/>
          <w:szCs w:val="28"/>
        </w:rPr>
        <w:t>1 </w:t>
      </w:r>
      <w:hyperlink r:id="rId19" w:tooltip="Нютон (единица)" w:history="1">
        <w:r w:rsidRPr="0014481D">
          <w:rPr>
            <w:rStyle w:val="Hyperlink"/>
            <w:b/>
            <w:bCs/>
            <w:color w:val="auto"/>
            <w:sz w:val="28"/>
            <w:szCs w:val="28"/>
            <w:u w:val="none"/>
          </w:rPr>
          <w:t>N</w:t>
        </w:r>
      </w:hyperlink>
      <w:r w:rsidRPr="0014481D">
        <w:rPr>
          <w:bCs/>
          <w:sz w:val="28"/>
          <w:szCs w:val="28"/>
        </w:rPr>
        <w:t xml:space="preserve"> при преместване на тяло на разстояние </w:t>
      </w:r>
      <w:r w:rsidRPr="0014481D">
        <w:rPr>
          <w:b/>
          <w:bCs/>
          <w:sz w:val="28"/>
          <w:szCs w:val="28"/>
        </w:rPr>
        <w:t>1 </w:t>
      </w:r>
      <w:hyperlink r:id="rId20" w:tooltip="Метър" w:history="1">
        <w:r w:rsidRPr="0014481D">
          <w:rPr>
            <w:rStyle w:val="Hyperlink"/>
            <w:b/>
            <w:bCs/>
            <w:color w:val="auto"/>
            <w:sz w:val="28"/>
            <w:szCs w:val="28"/>
            <w:u w:val="none"/>
          </w:rPr>
          <w:t>m</w:t>
        </w:r>
      </w:hyperlink>
      <w:r w:rsidRPr="0014481D">
        <w:rPr>
          <w:bCs/>
          <w:sz w:val="28"/>
          <w:szCs w:val="28"/>
        </w:rPr>
        <w:t> по направление на силата</w:t>
      </w:r>
      <w:r>
        <w:rPr>
          <w:bCs/>
          <w:sz w:val="28"/>
          <w:szCs w:val="28"/>
        </w:rPr>
        <w:t>.</w:t>
      </w:r>
    </w:p>
    <w:p w14:paraId="6A4E85FE" w14:textId="006F9E34" w:rsidR="0094466E" w:rsidRPr="007B34B4" w:rsidRDefault="007000B7" w:rsidP="007B34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94466E" w:rsidRPr="007B34B4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94466E" w:rsidRPr="007B3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BA2"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=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1</w:t>
      </w:r>
      <w:r w:rsidR="00842BA2"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N·m</w:t>
      </w:r>
      <w:proofErr w:type="spellEnd"/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 xml:space="preserve"> =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 xml:space="preserve">1 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kg·m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/s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</w:p>
    <w:p w14:paraId="57065C5F" w14:textId="36776E78" w:rsidR="007B34B4" w:rsidRPr="007B34B4" w:rsidRDefault="007B34B4" w:rsidP="007B34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 </w:t>
      </w:r>
      <w:r w:rsidRPr="007000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Нютон</w:t>
      </w:r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силата, необходима за придаване на </w:t>
      </w:r>
      <w:hyperlink r:id="rId21" w:tooltip="Ускорение" w:history="1">
        <w:r w:rsidRPr="007B34B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ускорение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 от 1 </w:t>
      </w:r>
      <w:hyperlink r:id="rId22" w:tooltip="Метър" w:history="1">
        <w:r w:rsidRPr="007B34B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hyperlink r:id="rId23" w:tooltip="Секунда" w:history="1">
        <w:r w:rsidRPr="007B34B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² на свободно тяло с маса 1 </w:t>
      </w:r>
      <w:proofErr w:type="spellStart"/>
      <w:r w:rsidRPr="007B34B4">
        <w:rPr>
          <w:rFonts w:ascii="Times New Roman" w:hAnsi="Times New Roman" w:cs="Times New Roman"/>
          <w:sz w:val="28"/>
          <w:szCs w:val="28"/>
        </w:rPr>
        <w:fldChar w:fldCharType="begin"/>
      </w:r>
      <w:r w:rsidRPr="007B34B4">
        <w:rPr>
          <w:rFonts w:ascii="Times New Roman" w:hAnsi="Times New Roman" w:cs="Times New Roman"/>
          <w:sz w:val="28"/>
          <w:szCs w:val="28"/>
        </w:rPr>
        <w:instrText xml:space="preserve"> HYPERLINK "https://bg.wikipedia.org/wiki/Kg" \o "Kg" </w:instrText>
      </w:r>
      <w:r w:rsidRPr="007B34B4">
        <w:rPr>
          <w:rFonts w:ascii="Times New Roman" w:hAnsi="Times New Roman" w:cs="Times New Roman"/>
          <w:sz w:val="28"/>
          <w:szCs w:val="28"/>
        </w:rPr>
        <w:fldChar w:fldCharType="separate"/>
      </w:r>
      <w:r w:rsidRPr="007B34B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kg</w:t>
      </w:r>
      <w:proofErr w:type="spellEnd"/>
      <w:r w:rsidRPr="007B34B4">
        <w:rPr>
          <w:rFonts w:ascii="Times New Roman" w:hAnsi="Times New Roman" w:cs="Times New Roman"/>
          <w:sz w:val="28"/>
          <w:szCs w:val="28"/>
        </w:rPr>
        <w:fldChar w:fldCharType="end"/>
      </w:r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N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= 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kg</w:t>
      </w:r>
      <w:proofErr w:type="spellEnd"/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· m /s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vertAlign w:val="superscript"/>
        </w:rPr>
        <w:t>2</w:t>
      </w:r>
    </w:p>
    <w:p w14:paraId="61774BAB" w14:textId="6CBAD83C" w:rsidR="0094466E" w:rsidRPr="007B34B4" w:rsidRDefault="0094466E" w:rsidP="007B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Мощност.</w:t>
      </w:r>
    </w:p>
    <w:p w14:paraId="781539B5" w14:textId="68B53AAD" w:rsidR="00AE24A1" w:rsidRPr="0050513D" w:rsidRDefault="007C45C8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51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Мощността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представлява отношението на пренесената </w:t>
      </w:r>
      <w:hyperlink r:id="rId24" w:tooltip="Енергия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енергия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за определен интервал от </w:t>
      </w:r>
      <w:hyperlink r:id="rId25" w:tooltip="Време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време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към големината на този интервал. Единицата за измерване на мощността в системата </w:t>
      </w:r>
      <w:hyperlink r:id="rId26" w:tooltip="SI" w:history="1">
        <w:r w:rsidRPr="005051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27" w:history="1">
        <w:r w:rsidRPr="003E746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ват</w:t>
        </w:r>
      </w:hyperlink>
      <w:r w:rsidRPr="0050513D">
        <w:rPr>
          <w:rFonts w:ascii="Times New Roman" w:hAnsi="Times New Roman" w:cs="Times New Roman"/>
          <w:sz w:val="28"/>
          <w:szCs w:val="28"/>
        </w:rPr>
        <w:t>.</w:t>
      </w:r>
    </w:p>
    <w:p w14:paraId="389EDCA0" w14:textId="27F18F23" w:rsidR="0094466E" w:rsidRPr="0050513D" w:rsidRDefault="0094466E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Ват 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(W)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50513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изразходваната енергия от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J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 sec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(J/s).</w:t>
      </w:r>
      <w:r w:rsidR="005D5DBE"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J/s = kg.m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/s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3</w:t>
      </w:r>
    </w:p>
    <w:p w14:paraId="04896969" w14:textId="22535CEA" w:rsidR="007C45C8" w:rsidRPr="006E564D" w:rsidRDefault="00C672F8" w:rsidP="00842BA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E56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Извън системни мерни единици.</w:t>
      </w:r>
    </w:p>
    <w:p w14:paraId="7AF14BC1" w14:textId="4A10280D" w:rsidR="00EB2466" w:rsidRDefault="00EB2466" w:rsidP="00842B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 не са част от системата </w:t>
      </w:r>
      <w:hyperlink r:id="rId28" w:tooltip="SI" w:history="1">
        <w:r w:rsidRPr="00EB246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EB2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но въпреки това 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употреб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яват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поради удобство в някои дялове на науката 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ежедневието.</w:t>
      </w:r>
    </w:p>
    <w:p w14:paraId="100A89C3" w14:textId="77777777" w:rsidR="00920CB0" w:rsidRDefault="00920CB0" w:rsidP="00842B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Превръщане на най-използваните измервателни единици за мощност и </w:t>
      </w:r>
    </w:p>
    <w:p w14:paraId="7F53BD9A" w14:textId="77777777" w:rsidR="00920CB0" w:rsidRPr="00C672F8" w:rsidRDefault="00920CB0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енергия:</w:t>
      </w:r>
    </w:p>
    <w:p w14:paraId="1DFE68B1" w14:textId="2F3FA61B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J ≈ 0,2</w:t>
      </w:r>
      <w:r w:rsidR="004143E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proofErr w:type="spellEnd"/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= 0.28*10</w:t>
      </w:r>
      <w:r w:rsidR="00B00241" w:rsidRPr="00B0024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bg-BG"/>
        </w:rPr>
        <w:t>-3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KWh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44031B2D" w14:textId="05427E8C" w:rsidR="00920CB0" w:rsidRPr="00B00241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begin"/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instrText xml:space="preserve"> HYPERLINK "https://bg.wikipedia.org/wiki/KW%C2%B7h" \o "KW·h" </w:instrTex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separate"/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kWh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end"/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≈ </w:t>
      </w:r>
      <w:r w:rsidR="00C7414B">
        <w:rPr>
          <w:rFonts w:ascii="Times New Roman" w:eastAsia="Times New Roman" w:hAnsi="Times New Roman" w:cs="Times New Roman"/>
          <w:sz w:val="28"/>
          <w:szCs w:val="28"/>
          <w:lang w:eastAsia="bg-BG"/>
        </w:rPr>
        <w:t>860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B00241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proofErr w:type="spellEnd"/>
      <w:r w:rsidR="00A867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36</w:t>
      </w:r>
      <w:r w:rsidR="00B00241">
        <w:rPr>
          <w:rFonts w:ascii="Times New Roman" w:eastAsia="Times New Roman" w:hAnsi="Times New Roman" w:cs="Times New Roman"/>
          <w:sz w:val="28"/>
          <w:szCs w:val="28"/>
          <w:lang w:eastAsia="bg-BG"/>
        </w:rPr>
        <w:t>00</w:t>
      </w:r>
      <w:r w:rsidR="00A867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673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KJ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08DF9ACE" w14:textId="77777777" w:rsidR="004143EC" w:rsidRPr="0050513D" w:rsidRDefault="004143EC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4,1868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hyperlink r:id="rId29" w:tooltip="Джау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J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1,2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*10</w:t>
      </w:r>
      <w:r w:rsidRPr="00B0024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bg-BG"/>
        </w:rPr>
        <w:t>-3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KWh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238160E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британска топлинна единица (BTU) ≈ 252 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2CB2F13A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kcal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≈ 3,968 BTU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67DD0540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 еквивалент на </w:t>
      </w:r>
      <w:hyperlink r:id="rId30" w:tooltip="Баре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барел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нефт (BOE) ≈ 1,46 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Gcal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251F5785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Gcal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≈ 0,684 BOE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E6D590A" w14:textId="2CD00D89" w:rsidR="00920CB0" w:rsidRPr="00EC7D67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proofErr w:type="spellStart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тне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тон нефтен еквивалент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11.63 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MWh = 41868 KJ;</w:t>
      </w:r>
    </w:p>
    <w:p w14:paraId="7446A589" w14:textId="244743D9" w:rsidR="00995EFD" w:rsidRPr="00720B09" w:rsidRDefault="00720B09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1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[к. с.] 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(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конска сила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= 1,35962173 [</w:t>
      </w:r>
      <w:proofErr w:type="spellStart"/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kW</w:t>
      </w:r>
      <w:proofErr w:type="spellEnd"/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]; </w:t>
      </w:r>
    </w:p>
    <w:p w14:paraId="44A4093A" w14:textId="75570CF3" w:rsidR="00EC7D67" w:rsidRPr="00720B09" w:rsidRDefault="00720B09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1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[</w:t>
      </w:r>
      <w:proofErr w:type="spellStart"/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kW</w:t>
      </w:r>
      <w:proofErr w:type="spellEnd"/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] = 0,73549875</w:t>
      </w:r>
      <w:r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[к. с.].</w:t>
      </w:r>
    </w:p>
    <w:p w14:paraId="5D0AA6E8" w14:textId="68DD5AA1" w:rsidR="000F0D1D" w:rsidRPr="00C672F8" w:rsidRDefault="00B64222" w:rsidP="00842B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Калория</w:t>
      </w:r>
      <w:r w:rsidR="00A90796"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та</w:t>
      </w:r>
      <w:r w:rsidRPr="00161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/</w:t>
      </w:r>
      <w:proofErr w:type="spellStart"/>
      <w:r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</w:t>
      </w:r>
      <w:proofErr w:type="spellEnd"/>
      <w:r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/</w:t>
      </w:r>
      <w:r w:rsidRPr="00C672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A90796" w:rsidRPr="00C672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или</w:t>
      </w:r>
      <w:r w:rsidR="00A90796" w:rsidRPr="00C672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hyperlink r:id="rId31" w:tooltip="Специфичен топлинен капацитет" w:history="1">
        <w:proofErr w:type="spellStart"/>
        <w:r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топлоемкост</w:t>
        </w:r>
        <w:proofErr w:type="spellEnd"/>
      </w:hyperlink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водата</w:t>
      </w:r>
      <w:r w:rsidR="000E2A95" w:rsidRPr="00C672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е </w:t>
      </w:r>
      <w:hyperlink r:id="rId32" w:tooltip="Извънсистемна единица" w:history="1">
        <w:r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извънсистемна</w:t>
        </w:r>
        <w:r w:rsidR="000E2A95" w:rsidRPr="00C672F8">
          <w:rPr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 xml:space="preserve">  </w:t>
        </w:r>
        <w:r w:rsidR="000D36C5"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единица</w:t>
        </w:r>
        <w:r w:rsidR="000E2A95" w:rsidRPr="00C672F8">
          <w:rPr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 xml:space="preserve">                                                                                            </w:t>
        </w:r>
      </w:hyperlink>
    </w:p>
    <w:p w14:paraId="4182C97B" w14:textId="144CB00D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измерване на </w:t>
      </w:r>
      <w:hyperlink r:id="rId33" w:tooltip="Енергия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енергия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17847FA" w14:textId="3A5DCB6B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Една калория представлява количеството енергия, необходимо да се повиши температурата на 1 </w:t>
      </w:r>
      <w:hyperlink r:id="rId34" w:tooltip="Грам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грам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hyperlink r:id="rId35" w:tooltip="Вода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вода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с 1 </w:t>
      </w:r>
      <w:hyperlink r:id="rId36" w:tooltip="Градус Целзий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°C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324BD2D" w14:textId="5EC1C314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Връзката между калория и </w:t>
      </w:r>
      <w:hyperlink r:id="rId37" w:tooltip="Джау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джаул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е:</w:t>
      </w:r>
    </w:p>
    <w:p w14:paraId="237A4037" w14:textId="77777777" w:rsidR="00B64222" w:rsidRPr="0050513D" w:rsidRDefault="00B64222" w:rsidP="00842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proofErr w:type="spellStart"/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</w:t>
      </w:r>
      <w:proofErr w:type="spellEnd"/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= 4,1868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J</w:t>
      </w:r>
    </w:p>
    <w:p w14:paraId="23FE41CB" w14:textId="77777777" w:rsidR="00B64222" w:rsidRPr="0050513D" w:rsidRDefault="00B64222" w:rsidP="00842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J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= 0,239 </w:t>
      </w:r>
      <w:proofErr w:type="spellStart"/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</w:t>
      </w:r>
      <w:proofErr w:type="spellEnd"/>
    </w:p>
    <w:p w14:paraId="66EF6A18" w14:textId="4A65C2D6" w:rsidR="00B3586E" w:rsidRPr="00393141" w:rsidRDefault="000D36C5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топлоенергетиката</w:t>
      </w:r>
      <w:r w:rsidR="00B3586E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 се използва </w:t>
      </w:r>
      <w:hyperlink r:id="rId38" w:tooltip="Представки SI" w:history="1">
        <w:r w:rsidR="00B64222"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кратна единица</w:t>
        </w:r>
      </w:hyperlink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измерване количеството топлинна енергия </w:t>
      </w:r>
      <w:r w:rsidR="00B3586E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hyperlink r:id="rId39" w:tooltip="Гига-" w:history="1">
        <w:proofErr w:type="spellStart"/>
        <w:r w:rsidR="00B64222" w:rsidRPr="00393141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>гигакалория</w:t>
        </w:r>
        <w:proofErr w:type="spellEnd"/>
      </w:hyperlink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proofErr w:type="spellStart"/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Gcal</w:t>
      </w:r>
      <w:proofErr w:type="spellEnd"/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) (10</w:t>
      </w:r>
      <w:r w:rsidR="00B64222" w:rsidRPr="003931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9</w:t>
      </w:r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калории). </w:t>
      </w:r>
    </w:p>
    <w:p w14:paraId="6C2ECAFB" w14:textId="3CCB2403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измерване </w:t>
      </w:r>
      <w:hyperlink r:id="rId40" w:tooltip="Мощност" w:history="1">
        <w:r w:rsidRPr="001612D9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топлинната мощност</w:t>
        </w:r>
      </w:hyperlink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използва производната единица </w:t>
      </w:r>
      <w:proofErr w:type="spellStart"/>
      <w:r w:rsidRPr="00161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Gcal</w:t>
      </w:r>
      <w:proofErr w:type="spellEnd"/>
      <w:r w:rsidRPr="00161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</w:t>
      </w:r>
      <w:hyperlink r:id="rId41" w:tooltip="Час" w:history="1">
        <w:r w:rsidRPr="001612D9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час</w:t>
        </w:r>
      </w:hyperlink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proofErr w:type="spellStart"/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гигакалория</w:t>
      </w:r>
      <w:proofErr w:type="spellEnd"/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час), хар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актеризираща количеството топлина, произведена или използвана от едно или друго оборудване за единица време.</w:t>
      </w:r>
    </w:p>
    <w:p w14:paraId="787019CD" w14:textId="77777777" w:rsidR="00DF441D" w:rsidRPr="00DF441D" w:rsidRDefault="00DF441D" w:rsidP="00AD726B">
      <w:pPr>
        <w:spacing w:after="0" w:line="240" w:lineRule="auto"/>
        <w:rPr>
          <w:rFonts w:ascii="Georgia" w:hAnsi="Georgia"/>
          <w:color w:val="101010"/>
          <w:sz w:val="16"/>
          <w:szCs w:val="16"/>
          <w:shd w:val="clear" w:color="auto" w:fill="FFFFFF"/>
        </w:rPr>
      </w:pPr>
    </w:p>
    <w:p w14:paraId="49A3D8C3" w14:textId="06DD7221" w:rsidR="00AD726B" w:rsidRDefault="00AD726B" w:rsidP="00AD726B">
      <w:pPr>
        <w:spacing w:after="0" w:line="240" w:lineRule="auto"/>
        <w:rPr>
          <w:rFonts w:ascii="Georgia" w:hAnsi="Georgia"/>
          <w:color w:val="101010"/>
          <w:sz w:val="27"/>
          <w:szCs w:val="27"/>
          <w:shd w:val="clear" w:color="auto" w:fill="FFFFFF"/>
        </w:rPr>
      </w:pP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Количеството топлина, отделяно по време на пълното изгаряне на единица </w:t>
      </w:r>
    </w:p>
    <w:p w14:paraId="269739A3" w14:textId="59264423" w:rsidR="00AD726B" w:rsidRDefault="00AD726B" w:rsidP="00AD726B">
      <w:pPr>
        <w:spacing w:after="0" w:line="240" w:lineRule="auto"/>
        <w:rPr>
          <w:rFonts w:ascii="Georgia" w:hAnsi="Georgia"/>
          <w:color w:val="101010"/>
          <w:sz w:val="27"/>
          <w:szCs w:val="27"/>
          <w:shd w:val="clear" w:color="auto" w:fill="FFFFFF"/>
        </w:rPr>
      </w:pP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от количеството гориво, се нарича </w:t>
      </w:r>
      <w:r w:rsidRPr="00AD726B">
        <w:rPr>
          <w:rFonts w:ascii="Georgia" w:hAnsi="Georgia"/>
          <w:b/>
          <w:color w:val="101010"/>
          <w:sz w:val="27"/>
          <w:szCs w:val="27"/>
          <w:shd w:val="clear" w:color="auto" w:fill="FFFFFF"/>
        </w:rPr>
        <w:t>калоричност (Q)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 или</w:t>
      </w:r>
      <w:r w:rsidR="00DF441D"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 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>калорична стойност, която е една от основните характеристики на горив</w:t>
      </w:r>
      <w:r w:rsidR="00FA39D5">
        <w:rPr>
          <w:rFonts w:ascii="Georgia" w:hAnsi="Georgia"/>
          <w:color w:val="101010"/>
          <w:sz w:val="27"/>
          <w:szCs w:val="27"/>
          <w:shd w:val="clear" w:color="auto" w:fill="FFFFFF"/>
        </w:rPr>
        <w:t>ата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. </w:t>
      </w:r>
    </w:p>
    <w:p w14:paraId="186D8FE7" w14:textId="386DB1A2" w:rsidR="00E2359B" w:rsidRPr="00AD726B" w:rsidRDefault="00E2359B" w:rsidP="00842BA2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906108" w14:textId="038F5BB2" w:rsidR="004C2B42" w:rsidRPr="004A233D" w:rsidRDefault="004A233D" w:rsidP="004A23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за калоричност на горивата.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4860"/>
      </w:tblGrid>
      <w:tr w:rsidR="004C2B42" w:rsidRPr="006E1A4D" w14:paraId="6EF7762C" w14:textId="77777777" w:rsidTr="004C2B42">
        <w:trPr>
          <w:jc w:val="center"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EAAE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Гориво </w:t>
            </w: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6E1A4D">
              <w:rPr>
                <w:rStyle w:val="spelle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енергия</w:t>
            </w:r>
            <w:proofErr w:type="spellEnd"/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DD37" w14:textId="77777777" w:rsidR="004C2B42" w:rsidRPr="006E1A4D" w:rsidRDefault="004C2B42" w:rsidP="00842BA2">
            <w:pPr>
              <w:pStyle w:val="Heading1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Калоричност на горивото</w:t>
            </w:r>
          </w:p>
        </w:tc>
      </w:tr>
      <w:tr w:rsidR="004C2B42" w:rsidRPr="006E1A4D" w14:paraId="15B4595D" w14:textId="77777777" w:rsidTr="004C2B42">
        <w:trPr>
          <w:jc w:val="center"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651B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Кафяви въглища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7EA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3500 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327AE025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0633" w14:textId="77777777" w:rsidR="004C2B42" w:rsidRPr="006E1A4D" w:rsidRDefault="004C2B42" w:rsidP="00842BA2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A4D">
              <w:rPr>
                <w:sz w:val="28"/>
                <w:szCs w:val="28"/>
              </w:rPr>
              <w:t>Природен газ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9BF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8500 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kcal/m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4C2B42" w:rsidRPr="006E1A4D" w14:paraId="7F66D7C6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B2A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788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2500 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40B2D7E7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D1B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F2D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9520 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3C9485CC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A2CB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Ел. енергия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127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860 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kcal/kWh</w:t>
            </w:r>
          </w:p>
        </w:tc>
      </w:tr>
      <w:tr w:rsidR="004C2B42" w:rsidRPr="006E1A4D" w14:paraId="64BF3895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B4C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Пропан-бутан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360B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11950 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5605D92B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9E3F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Нафта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A2D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10000 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</w:tbl>
    <w:p w14:paraId="39691B24" w14:textId="77777777" w:rsidR="004C2B42" w:rsidRPr="006E1A4D" w:rsidRDefault="004C2B42" w:rsidP="00842BA2">
      <w:p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879"/>
        <w:gridCol w:w="2833"/>
      </w:tblGrid>
      <w:tr w:rsidR="004C2B42" w:rsidRPr="006E1A4D" w14:paraId="4E5B8DE9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09B9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C94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8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CF81" w14:textId="77777777" w:rsidR="004C2B42" w:rsidRPr="006E1A4D" w:rsidRDefault="004C2B42" w:rsidP="00842BA2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A4D">
              <w:rPr>
                <w:sz w:val="28"/>
                <w:szCs w:val="28"/>
              </w:rPr>
              <w:t>гориво</w:t>
            </w:r>
          </w:p>
        </w:tc>
      </w:tr>
      <w:tr w:rsidR="004C2B42" w:rsidRPr="006E1A4D" w14:paraId="17BB2A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FBD6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129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0,107 m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83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05A4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природен газ</w:t>
            </w:r>
          </w:p>
        </w:tc>
      </w:tr>
      <w:tr w:rsidR="004C2B42" w:rsidRPr="006E1A4D" w14:paraId="04B07747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A2D2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F0D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0,288 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05F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дърва</w:t>
            </w:r>
          </w:p>
        </w:tc>
      </w:tr>
      <w:tr w:rsidR="004C2B42" w:rsidRPr="006E1A4D" w14:paraId="3A62BF14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882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2433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,085 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7ED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нафта</w:t>
            </w:r>
          </w:p>
        </w:tc>
      </w:tr>
      <w:tr w:rsidR="004C2B42" w:rsidRPr="006E1A4D" w14:paraId="59B535A4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255C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40B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B35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електричество</w:t>
            </w:r>
          </w:p>
        </w:tc>
      </w:tr>
      <w:tr w:rsidR="004C2B42" w:rsidRPr="006E1A4D" w14:paraId="4C5E8E62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C127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B03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0,073 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E68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пропан бутан</w:t>
            </w:r>
          </w:p>
        </w:tc>
      </w:tr>
      <w:tr w:rsidR="004C2B42" w:rsidRPr="006E1A4D" w14:paraId="03435FF7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34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</w:t>
            </w: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 се добива от: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58A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0,083 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A74F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</w:tr>
      <w:tr w:rsidR="004C2B42" w:rsidRPr="006E1A4D" w14:paraId="14EAAB6F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272D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5C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0,092 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6843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</w:tr>
      <w:tr w:rsidR="004C2B42" w:rsidRPr="006E1A4D" w14:paraId="49A8F8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73AE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901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0,218 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667A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кафяви въглища</w:t>
            </w:r>
          </w:p>
        </w:tc>
      </w:tr>
      <w:tr w:rsidR="004C2B42" w:rsidRPr="006E1A4D" w14:paraId="1147C340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8686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B73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0,218 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BE07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брикети</w:t>
            </w:r>
          </w:p>
        </w:tc>
      </w:tr>
      <w:tr w:rsidR="004C2B42" w:rsidRPr="006E1A4D" w14:paraId="20EAD7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244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80D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0,144 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E27E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черни въглища</w:t>
            </w:r>
          </w:p>
        </w:tc>
      </w:tr>
      <w:tr w:rsidR="004C2B42" w:rsidRPr="006E1A4D" w14:paraId="62779E56" w14:textId="77777777" w:rsidTr="0079163C">
        <w:trPr>
          <w:trHeight w:val="346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765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EF4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0,124 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3504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дървени въглища</w:t>
            </w:r>
          </w:p>
        </w:tc>
      </w:tr>
    </w:tbl>
    <w:p w14:paraId="220238D0" w14:textId="77777777" w:rsidR="004C2B42" w:rsidRPr="003F3FF4" w:rsidRDefault="004C2B42" w:rsidP="00842B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E1A4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0"/>
      </w:tblGrid>
      <w:tr w:rsidR="00842BA2" w:rsidRPr="006E1A4D" w14:paraId="5E593062" w14:textId="77777777" w:rsidTr="00842BA2">
        <w:tc>
          <w:tcPr>
            <w:tcW w:w="0" w:type="auto"/>
            <w:vAlign w:val="center"/>
            <w:hideMark/>
          </w:tcPr>
          <w:p w14:paraId="4B82DF21" w14:textId="4D44230A" w:rsidR="001609E9" w:rsidRDefault="00AC0CC0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Превръщане на </w:t>
            </w:r>
            <w:r w:rsidR="001609E9">
              <w:rPr>
                <w:rFonts w:ascii="Times New Roman" w:hAnsi="Times New Roman" w:cs="Times New Roman"/>
                <w:sz w:val="28"/>
                <w:szCs w:val="28"/>
              </w:rPr>
              <w:t>енергията от различните горива в М</w:t>
            </w:r>
            <w:proofErr w:type="spellStart"/>
            <w:r w:rsidR="0016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proofErr w:type="spellEnd"/>
            <w:r w:rsidR="00842BA2" w:rsidRPr="006E1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тон нафта     </w:t>
            </w:r>
            <w:r w:rsidR="00EA1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11,8 </w:t>
            </w:r>
            <w:r w:rsidR="001609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="0016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proofErr w:type="spellEnd"/>
            <w:r w:rsidR="0016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75F1B31" w14:textId="13D1BD88" w:rsidR="001609E9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тон брикети </w:t>
            </w:r>
            <w:r w:rsidR="00EA1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4,6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D4A361C" w14:textId="2488D326" w:rsidR="001609E9" w:rsidRPr="001609E9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хил</w:t>
            </w:r>
            <w:proofErr w:type="spellEnd"/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C350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1D8" w:rsidRPr="00EA1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природен </w:t>
            </w:r>
            <w:proofErr w:type="gramStart"/>
            <w:r w:rsidR="003001D8" w:rsidRPr="00EA1BEC">
              <w:rPr>
                <w:rFonts w:ascii="Times New Roman" w:hAnsi="Times New Roman" w:cs="Times New Roman"/>
                <w:b/>
                <w:sz w:val="28"/>
                <w:szCs w:val="28"/>
              </w:rPr>
              <w:t>газ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1A275" w14:textId="31A2663B" w:rsidR="001609E9" w:rsidRPr="00FE1048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E9979D" w14:textId="626ED9B3" w:rsidR="00083BB5" w:rsidRPr="004A233D" w:rsidRDefault="002B426B" w:rsidP="004A23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</w:pPr>
            <w:r w:rsidRP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Използвани с</w:t>
            </w:r>
            <w:r w:rsidR="00083BB5" w:rsidRP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ъкращения</w:t>
            </w:r>
            <w:r w:rsid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.</w:t>
            </w:r>
          </w:p>
          <w:p w14:paraId="24416AF2" w14:textId="77777777" w:rsidR="00202E88" w:rsidRPr="00202E88" w:rsidRDefault="00202E88" w:rsidP="00202E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1D0C5E5" w14:textId="77E69114" w:rsidR="00202E88" w:rsidRDefault="00202E88" w:rsidP="00C3795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NCV - Net </w:t>
            </w:r>
            <w:proofErr w:type="spellStart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Calorific</w:t>
            </w:r>
            <w:proofErr w:type="spellEnd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Value</w:t>
            </w:r>
            <w:proofErr w:type="spellEnd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етна калорична стойност)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= </w:t>
            </w:r>
          </w:p>
          <w:p w14:paraId="5144BFA0" w14:textId="4C1F4D54" w:rsidR="00202E88" w:rsidRPr="00C37951" w:rsidRDefault="00F01086" w:rsidP="00202E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= </w:t>
            </w:r>
            <w:r w:rsidR="00202E88"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ДТС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</w:t>
            </w:r>
            <w:r w:rsidR="00202E88"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долна </w:t>
            </w:r>
            <w:proofErr w:type="spellStart"/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топлотворна</w:t>
            </w:r>
            <w:proofErr w:type="spellEnd"/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способност</w:t>
            </w:r>
            <w:r w:rsidR="00C3795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55784A5F" w14:textId="77777777" w:rsidR="00202E88" w:rsidRDefault="00202E88" w:rsidP="00C3795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GCV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Gross</w:t>
            </w:r>
            <w:proofErr w:type="spellEnd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Calorific</w:t>
            </w:r>
            <w:proofErr w:type="spellEnd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Value</w:t>
            </w:r>
            <w:proofErr w:type="spellEnd"/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рутна калорична стойност)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=</w:t>
            </w:r>
          </w:p>
          <w:p w14:paraId="02C9F1E9" w14:textId="6BFD2AAF" w:rsidR="00202E88" w:rsidRPr="00202E88" w:rsidRDefault="00F01086" w:rsidP="00202E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</w:t>
            </w:r>
            <w:r w:rsidR="00202E88" w:rsidRP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= ГТС - горна </w:t>
            </w:r>
            <w:proofErr w:type="spellStart"/>
            <w:r w:rsidR="00202E88" w:rsidRP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топлотворна</w:t>
            </w:r>
            <w:proofErr w:type="spellEnd"/>
            <w:r w:rsidR="00202E88" w:rsidRP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способност;</w:t>
            </w:r>
          </w:p>
          <w:p w14:paraId="451E1D3F" w14:textId="174BF121" w:rsidR="003E7CA9" w:rsidRPr="00C37951" w:rsidRDefault="003E7CA9" w:rsidP="00C379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79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Kgoe</w:t>
            </w:r>
            <w:proofErr w:type="spellEnd"/>
            <w:r w:rsidRPr="00C379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r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килограм нефтен еквивалент</w:t>
            </w:r>
            <w:r w:rsidR="00C623E8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576E2B1F" w14:textId="5A94ED6A" w:rsidR="002B426B" w:rsidRPr="00C37951" w:rsidRDefault="002B426B" w:rsidP="00C379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BOE - еквивалент на </w:t>
            </w:r>
            <w:hyperlink r:id="rId42" w:tooltip="Барел" w:history="1">
              <w:r w:rsidRPr="00C379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bg-BG"/>
                </w:rPr>
                <w:t>барел</w:t>
              </w:r>
            </w:hyperlink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 нефт;</w:t>
            </w:r>
          </w:p>
          <w:p w14:paraId="3CAFAD5D" w14:textId="5C848B0C" w:rsidR="002B426B" w:rsidRPr="00C37951" w:rsidRDefault="007323C1" w:rsidP="00C379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Тое /</w:t>
            </w:r>
            <w:proofErr w:type="spellStart"/>
            <w:r w:rsidR="002B426B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Тне</w:t>
            </w:r>
            <w:proofErr w:type="spellEnd"/>
            <w:r w:rsidR="00202E88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B426B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тон нефтен еквивалент;</w:t>
            </w:r>
          </w:p>
          <w:p w14:paraId="7501B325" w14:textId="4566E873" w:rsidR="002B426B" w:rsidRPr="002F75C9" w:rsidRDefault="002B426B" w:rsidP="00C37951"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2F75C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F01086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F01086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F01086">
              <w:rPr>
                <w:rFonts w:ascii="Times New Roman" w:hAnsi="Times New Roman" w:cs="Times New Roman"/>
                <w:b/>
                <w:sz w:val="28"/>
                <w:szCs w:val="28"/>
              </w:rPr>
              <w:t>уг</w:t>
            </w:r>
            <w:proofErr w:type="spellEnd"/>
            <w:r w:rsidR="00F01086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- </w:t>
            </w:r>
            <w:r w:rsidRPr="002F75C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тон условно гориво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;</w:t>
            </w:r>
          </w:p>
          <w:p w14:paraId="69802B15" w14:textId="70C3CFE7" w:rsidR="002B426B" w:rsidRPr="00C37951" w:rsidRDefault="002B426B" w:rsidP="00C379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BTU - британска топлинна единица</w:t>
            </w:r>
            <w:r w:rsidR="00E30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.</w:t>
            </w:r>
          </w:p>
          <w:p w14:paraId="6DB02386" w14:textId="77777777" w:rsidR="00083BB5" w:rsidRPr="00083BB5" w:rsidRDefault="00083BB5" w:rsidP="00842B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B1938" w14:textId="77777777" w:rsidR="0079163C" w:rsidRDefault="0079163C" w:rsidP="00083BB5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  <w:p w14:paraId="03E973C3" w14:textId="26200E2D" w:rsidR="00083BB5" w:rsidRPr="004A233D" w:rsidRDefault="006066AD" w:rsidP="004A23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3" w:history="1">
              <w:r w:rsidR="00083BB5" w:rsidRPr="004A233D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Енергийно</w:t>
              </w:r>
            </w:hyperlink>
            <w:r w:rsidR="00083BB5" w:rsidRP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съдържание на определени горива за крайно потребление</w:t>
            </w:r>
            <w:r w:rsid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83BB5" w:rsidRP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tbl>
            <w:tblPr>
              <w:tblW w:w="10667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2633"/>
              <w:gridCol w:w="2633"/>
              <w:gridCol w:w="2633"/>
            </w:tblGrid>
            <w:tr w:rsidR="00842BA2" w:rsidRPr="00F71A0E" w14:paraId="7F0E8D12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E52D817" w14:textId="779CF7C8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Енергиен материал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38B12A" w14:textId="7777777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kJ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(NCV)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8F164AF" w14:textId="46FEB6C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Kgoe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(NCV)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FB071E8" w14:textId="7777777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kWh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(NCV)</w:t>
                  </w:r>
                </w:p>
              </w:tc>
            </w:tr>
            <w:tr w:rsidR="00842BA2" w:rsidRPr="00F71A0E" w14:paraId="7B13F12F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C46E9CA" w14:textId="33633C0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кокс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783ED21" w14:textId="3E365CD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25800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2D09D8" w14:textId="4695542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0,676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DF6AE1" w14:textId="69CAACD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7,917</w:t>
                  </w:r>
                </w:p>
              </w:tc>
            </w:tr>
            <w:tr w:rsidR="00842BA2" w:rsidRPr="00F71A0E" w14:paraId="23DD1F2B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71881CC" w14:textId="5CF162A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антрацитни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2385457" w14:textId="5BDB7B8E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17200 – 30700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608504B" w14:textId="0E1FEE8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0,411 – 0,733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7FD1A0C" w14:textId="7A0F434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4,778 – 8,528</w:t>
                  </w:r>
                </w:p>
              </w:tc>
            </w:tr>
            <w:tr w:rsidR="00842BA2" w:rsidRPr="00F71A0E" w14:paraId="7E2DF24C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7501822B" w14:textId="4DAC101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брикети кафяви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5EBABBF" w14:textId="1F55AF4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D28AF9A" w14:textId="3532750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0,478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CE59265" w14:textId="6BC0BB3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5,556</w:t>
                  </w:r>
                </w:p>
              </w:tc>
            </w:tr>
            <w:tr w:rsidR="00842BA2" w:rsidRPr="00F71A0E" w14:paraId="1759502D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3B543FF" w14:textId="6B5597C3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черен лигнит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FE672E" w14:textId="3694F38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10500 - 21000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9C90583" w14:textId="0B4E675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0,251 – 0,502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FE53619" w14:textId="59DE64E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2,917 – 5,833</w:t>
                  </w:r>
                </w:p>
              </w:tc>
            </w:tr>
            <w:tr w:rsidR="00842BA2" w:rsidRPr="00F71A0E" w14:paraId="0E4F30F7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586581D2" w14:textId="170D111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кафяви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9324D53" w14:textId="43D1703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5600 - 10500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CD428B" w14:textId="54CA012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0,134 – 0,251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7E9CB9" w14:textId="649C4BC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1,556 – 2,917</w:t>
                  </w:r>
                </w:p>
              </w:tc>
            </w:tr>
            <w:tr w:rsidR="00842BA2" w:rsidRPr="00F71A0E" w14:paraId="0A1500B5" w14:textId="77777777" w:rsidTr="00792D52">
              <w:trPr>
                <w:trHeight w:val="610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F161959" w14:textId="2EDAB2E0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1 кг. </w:t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нефтоносен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шист</w:t>
                  </w:r>
                  <w:proofErr w:type="spellEnd"/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DD725D9" w14:textId="5B14EE9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8000 – 9000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1D3F0B7" w14:textId="4D12A92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0,191 – 0,215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AC6721F" w14:textId="5FF0AFE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2,222 – 2,500</w:t>
                  </w:r>
                </w:p>
              </w:tc>
            </w:tr>
            <w:tr w:rsidR="00842BA2" w:rsidRPr="00F71A0E" w14:paraId="2D672D9B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2C8D361" w14:textId="3F1F4D0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торф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D620FD9" w14:textId="2F9A517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7800 – 13800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606C8FB" w14:textId="4E33524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0,186 – 0,330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D591429" w14:textId="21E8AC7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2,167 – 3,833</w:t>
                  </w:r>
                </w:p>
              </w:tc>
            </w:tr>
            <w:tr w:rsidR="00842BA2" w:rsidRPr="00F71A0E" w14:paraId="7DDEEAE6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334BE68E" w14:textId="643900C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моторно гориво (бензин)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1D898F3" w14:textId="0EED9F4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44000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D706111" w14:textId="4D0486E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1,051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B48AB43" w14:textId="41B89F3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12,222</w:t>
                  </w:r>
                </w:p>
              </w:tc>
            </w:tr>
            <w:tr w:rsidR="00842BA2" w:rsidRPr="00F71A0E" w14:paraId="55DE0B33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BE67748" w14:textId="7039608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керосин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37AFD92" w14:textId="62C0E38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40000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05E799F" w14:textId="1CE4ECF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0,955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36C8959" w14:textId="1563611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11,111</w:t>
                  </w:r>
                </w:p>
              </w:tc>
            </w:tr>
            <w:tr w:rsidR="00842BA2" w:rsidRPr="00F71A0E" w14:paraId="48B9FC9F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2F6466F5" w14:textId="26D780F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природен газ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9CE83CB" w14:textId="4EF418A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47200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A2E4D4" w14:textId="056349B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1,126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E3169EF" w14:textId="4D0FB30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13,10</w:t>
                  </w:r>
                </w:p>
              </w:tc>
            </w:tr>
            <w:tr w:rsidR="00842BA2" w:rsidRPr="00F71A0E" w14:paraId="2BBBB49F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221D30E9" w14:textId="65F298A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втечнен природен газ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4EA299E" w14:textId="6E54845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45190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64B7D79" w14:textId="3B66B5A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1,079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9195417" w14:textId="6E54C29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12,553</w:t>
                  </w:r>
                </w:p>
              </w:tc>
            </w:tr>
            <w:tr w:rsidR="00842BA2" w:rsidRPr="00F71A0E" w14:paraId="681C3DB9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5B0D0F6D" w14:textId="1BA6B82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дърво (25% влажност)</w:t>
                  </w: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vertAlign w:val="superscript"/>
                    </w:rPr>
                    <w:t>(2)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F15B65F" w14:textId="48DC3F68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F0211F6" w14:textId="447941D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0,330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D77CDBB" w14:textId="7ADF8C6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3,833</w:t>
                  </w:r>
                </w:p>
              </w:tc>
            </w:tr>
            <w:tr w:rsidR="00842BA2" w:rsidRPr="00F71A0E" w14:paraId="152B3316" w14:textId="77777777" w:rsidTr="00792D52">
              <w:trPr>
                <w:trHeight w:val="899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1E78C44A" w14:textId="46A3F97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1 кг. </w:t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пелети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/дървени блокчета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A0F1BCF" w14:textId="6D1A273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16800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0AA8E45" w14:textId="1F5EE35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0,401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A20BE24" w14:textId="164528C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4,667</w:t>
                  </w:r>
                </w:p>
              </w:tc>
            </w:tr>
            <w:tr w:rsidR="00842BA2" w:rsidRPr="00F71A0E" w14:paraId="70AF22D4" w14:textId="77777777" w:rsidTr="00792D52">
              <w:trPr>
                <w:trHeight w:val="310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35539BD3" w14:textId="77D1CC9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отпадъци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38DB668" w14:textId="763AF4E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7400 - 10700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E9B9BEE" w14:textId="4ED2E14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0,177 – 0,256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B9E5BC" w14:textId="0B18DE53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2,056 – 2,972</w:t>
                  </w:r>
                </w:p>
              </w:tc>
            </w:tr>
            <w:tr w:rsidR="00842BA2" w:rsidRPr="00F71A0E" w14:paraId="17E530F8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9D80E70" w14:textId="4666FBA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MJ получена топлина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0AE960F" w14:textId="5415C9D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4BFA035" w14:textId="62ED96C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0,024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671D42A" w14:textId="4FBDF6F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0,278</w:t>
                  </w:r>
                </w:p>
              </w:tc>
            </w:tr>
            <w:tr w:rsidR="00842BA2" w:rsidRPr="00F71A0E" w14:paraId="40A0CE53" w14:textId="77777777" w:rsidTr="00792D52">
              <w:trPr>
                <w:trHeight w:val="899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E94482D" w14:textId="1EA1F5F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1 </w:t>
                  </w:r>
                  <w:proofErr w:type="spellStart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kWh</w:t>
                  </w:r>
                  <w:proofErr w:type="spellEnd"/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електрическа енергия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A1B506" w14:textId="45B7E45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3600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BAA7661" w14:textId="3AC0383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0,086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58C40DB" w14:textId="7B3AA3C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vertAlign w:val="superscript"/>
                    </w:rPr>
                    <w:t>(3)</w:t>
                  </w:r>
                </w:p>
              </w:tc>
            </w:tr>
          </w:tbl>
          <w:p w14:paraId="74182BE7" w14:textId="77777777" w:rsidR="00842BA2" w:rsidRPr="006E1A4D" w:rsidRDefault="00842BA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E9" w:rsidRPr="006E1A4D" w14:paraId="10E49FF0" w14:textId="77777777" w:rsidTr="00CA1EE6">
        <w:trPr>
          <w:trHeight w:val="51"/>
        </w:trPr>
        <w:tc>
          <w:tcPr>
            <w:tcW w:w="0" w:type="auto"/>
            <w:vAlign w:val="center"/>
          </w:tcPr>
          <w:p w14:paraId="52F4B585" w14:textId="77777777" w:rsidR="001609E9" w:rsidRPr="00DF441D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B41FCF" w14:textId="77777777" w:rsidR="002F75C9" w:rsidRPr="002F75C9" w:rsidRDefault="002F75C9" w:rsidP="002F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5C9">
        <w:rPr>
          <w:rFonts w:ascii="Times New Roman" w:hAnsi="Times New Roman" w:cs="Times New Roman"/>
          <w:b/>
          <w:bCs/>
          <w:sz w:val="28"/>
          <w:szCs w:val="28"/>
        </w:rPr>
        <w:t>Стандартизиране</w:t>
      </w:r>
      <w:r w:rsidRPr="00325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на различните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видове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енергия, мерни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единици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за енергия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и преводни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коефициенти</w:t>
      </w:r>
    </w:p>
    <w:p w14:paraId="4C6F1EB9" w14:textId="524F34DB" w:rsidR="002F75C9" w:rsidRPr="002F75C9" w:rsidRDefault="002F75C9" w:rsidP="002F75C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75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 да могат да се сравняват и сумират различните енергии </w:t>
      </w:r>
      <w:r w:rsidR="009D373F">
        <w:rPr>
          <w:rFonts w:ascii="Times New Roman" w:hAnsi="Times New Roman" w:cs="Times New Roman"/>
          <w:bCs/>
          <w:color w:val="auto"/>
          <w:sz w:val="28"/>
          <w:szCs w:val="28"/>
        </w:rPr>
        <w:t>на различните</w:t>
      </w:r>
      <w:r w:rsidRPr="002F75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горива, те следва да са изразени в едни и същи енергийни мерни единици</w:t>
      </w:r>
    </w:p>
    <w:p w14:paraId="358CE5AB" w14:textId="54B2A304" w:rsidR="006877FD" w:rsidRPr="009D373F" w:rsidRDefault="006877FD" w:rsidP="00842B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427A23" w14:textId="4FA63AB0" w:rsidR="003251F8" w:rsidRPr="004A233D" w:rsidRDefault="003251F8" w:rsidP="004A23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23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Енергийно съдържание на горива за крайно потребление</w:t>
      </w:r>
      <w:r w:rsidR="00E46271" w:rsidRPr="004A23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65824" w14:textId="77777777" w:rsidR="00964179" w:rsidRPr="00964179" w:rsidRDefault="00964179" w:rsidP="003251F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E544038" w14:textId="77777777" w:rsidR="003251F8" w:rsidRDefault="003251F8" w:rsidP="00325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B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515823" wp14:editId="57F32D57">
            <wp:extent cx="5679898" cy="34500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538" cy="34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4290" w14:textId="77777777" w:rsidR="00051357" w:rsidRDefault="00D60594" w:rsidP="0079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5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2D0A2" wp14:editId="6BF0267E">
            <wp:extent cx="4067117" cy="28629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41" cy="28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D406" w14:textId="1CDBD842" w:rsidR="00CE0244" w:rsidRDefault="00CE0244" w:rsidP="00CE0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9D3">
        <w:rPr>
          <w:rFonts w:ascii="Times New Roman" w:hAnsi="Times New Roman" w:cs="Times New Roman"/>
          <w:b/>
          <w:bCs/>
          <w:sz w:val="28"/>
          <w:szCs w:val="28"/>
        </w:rPr>
        <w:t>При отчитането на природния газ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трябва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знае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една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особеност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измервателните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уредите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които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измерват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разхода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(преминалите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кубични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метри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газ),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температурата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налягането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му,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след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което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автоматично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извършват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корекция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налягането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температурата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привеждане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към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нормални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(при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FB4">
        <w:rPr>
          <w:rFonts w:ascii="Times New Roman" w:hAnsi="Times New Roman" w:cs="Times New Roman"/>
          <w:b/>
          <w:bCs/>
          <w:sz w:val="28"/>
          <w:szCs w:val="28"/>
        </w:rPr>
        <w:t>P=101.325kPa и T=20°C)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разходомерът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природен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газ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показва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стойности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FB4">
        <w:rPr>
          <w:rFonts w:ascii="Times New Roman" w:hAnsi="Times New Roman" w:cs="Times New Roman"/>
          <w:b/>
          <w:bCs/>
          <w:sz w:val="28"/>
          <w:szCs w:val="28"/>
        </w:rPr>
        <w:t>нормални кубични метри (Nm3).</w:t>
      </w:r>
    </w:p>
    <w:p w14:paraId="1D0A0CD8" w14:textId="47EF701F" w:rsidR="00E14F29" w:rsidRPr="00E14F29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Енергийното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съдържание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горивата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характеризира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 параметрите:</w:t>
      </w:r>
    </w:p>
    <w:p w14:paraId="204BD302" w14:textId="77777777" w:rsidR="00E14F29" w:rsidRPr="00175A4B" w:rsidRDefault="00E14F29" w:rsidP="00175A4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долна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(ДТС) или NCV - Net </w:t>
      </w:r>
      <w:proofErr w:type="spellStart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Calorific</w:t>
      </w:r>
      <w:proofErr w:type="spellEnd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Value</w:t>
      </w:r>
      <w:proofErr w:type="spellEnd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(Нетна </w:t>
      </w:r>
    </w:p>
    <w:p w14:paraId="259B845A" w14:textId="4DE9E039" w:rsidR="00E14F29" w:rsidRPr="00175A4B" w:rsidRDefault="00E14F29" w:rsidP="00175A4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калорична стойност);</w:t>
      </w:r>
    </w:p>
    <w:p w14:paraId="2B6327A9" w14:textId="6BAAFF6A" w:rsidR="00175A4B" w:rsidRPr="00175A4B" w:rsidRDefault="00E14F29" w:rsidP="00175A4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горна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(ГТС) или GCV</w:t>
      </w:r>
      <w:r w:rsid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Gross</w:t>
      </w:r>
      <w:proofErr w:type="spellEnd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Calorific</w:t>
      </w:r>
      <w:proofErr w:type="spellEnd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Value</w:t>
      </w:r>
      <w:proofErr w:type="spellEnd"/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A3127EB" w14:textId="15F55324" w:rsidR="00E14F29" w:rsidRPr="00175A4B" w:rsidRDefault="00E14F29" w:rsidP="00175A4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(Брутна калорична стойност).</w:t>
      </w:r>
    </w:p>
    <w:p w14:paraId="50B31DF4" w14:textId="431CDA5C" w:rsidR="00E14F29" w:rsidRPr="00E14F29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Долната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proofErr w:type="spellEnd"/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 w:rsidR="008D16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ДТС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определя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като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количеството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енергия, отделяно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във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вид на топлинна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енергия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при пълното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изгаряне</w:t>
      </w:r>
      <w:r w:rsidR="009A4A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единица гориво(тон, литър, m3) с кислород при стандартни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условия, минус топлината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изпарение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образувалите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при горенето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водни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пари.</w:t>
      </w:r>
    </w:p>
    <w:p w14:paraId="3C76725D" w14:textId="2E840FC6" w:rsidR="00E14F29" w:rsidRPr="00E14F29" w:rsidRDefault="00E14F29" w:rsidP="00175A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4F29">
        <w:rPr>
          <w:rFonts w:ascii="Times New Roman" w:hAnsi="Times New Roman" w:cs="Times New Roman"/>
          <w:bCs/>
          <w:sz w:val="28"/>
          <w:szCs w:val="28"/>
        </w:rPr>
        <w:lastRenderedPageBreak/>
        <w:t>Горната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4F29">
        <w:rPr>
          <w:rFonts w:ascii="Times New Roman" w:hAnsi="Times New Roman" w:cs="Times New Roman"/>
          <w:bCs/>
          <w:sz w:val="28"/>
          <w:szCs w:val="28"/>
        </w:rPr>
        <w:t>топлотворна</w:t>
      </w:r>
      <w:proofErr w:type="spellEnd"/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способност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6C0">
        <w:rPr>
          <w:rFonts w:ascii="Times New Roman" w:hAnsi="Times New Roman" w:cs="Times New Roman"/>
          <w:bCs/>
          <w:sz w:val="28"/>
          <w:szCs w:val="28"/>
        </w:rPr>
        <w:t xml:space="preserve">ГТС </w:t>
      </w:r>
      <w:r w:rsidRPr="00E14F29">
        <w:rPr>
          <w:rFonts w:ascii="Times New Roman" w:hAnsi="Times New Roman" w:cs="Times New Roman"/>
          <w:bCs/>
          <w:sz w:val="28"/>
          <w:szCs w:val="28"/>
        </w:rPr>
        <w:t>отчита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D16C0">
        <w:rPr>
          <w:rFonts w:ascii="Times New Roman" w:hAnsi="Times New Roman" w:cs="Times New Roman"/>
          <w:bCs/>
          <w:i/>
          <w:sz w:val="28"/>
          <w:szCs w:val="28"/>
        </w:rPr>
        <w:t>топлината</w:t>
      </w:r>
      <w:r w:rsidR="00175A4B" w:rsidRPr="008D16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D16C0">
        <w:rPr>
          <w:rFonts w:ascii="Times New Roman" w:hAnsi="Times New Roman" w:cs="Times New Roman"/>
          <w:bCs/>
          <w:i/>
          <w:sz w:val="28"/>
          <w:szCs w:val="28"/>
        </w:rPr>
        <w:t>на кондензация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на получените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водни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пари, когато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се изгарят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въглеводородни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съединения.</w:t>
      </w:r>
    </w:p>
    <w:p w14:paraId="594BD310" w14:textId="28578830" w:rsidR="00E14F29" w:rsidRPr="00175A4B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Енергийното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съдържание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обикновено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дава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доставчика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</w:t>
      </w:r>
      <w:r w:rsidR="00175A4B"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природен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5A4B"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газ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като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осочват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двете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величини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–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ГТС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ДТС.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Разликата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около10%: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175A4B">
        <w:rPr>
          <w:rFonts w:ascii="Times New Roman" w:hAnsi="Times New Roman" w:cs="Times New Roman"/>
          <w:b/>
          <w:bCs/>
          <w:sz w:val="28"/>
          <w:szCs w:val="28"/>
        </w:rPr>
        <w:t>ДТС = ГТС * 0.9</w:t>
      </w:r>
    </w:p>
    <w:p w14:paraId="64383444" w14:textId="77777777" w:rsidR="00CE0244" w:rsidRPr="00613D79" w:rsidRDefault="00CE0244" w:rsidP="00842B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B87DF2D" w14:textId="1ABB6494" w:rsidR="00C01DC0" w:rsidRPr="004A233D" w:rsidRDefault="00C01DC0" w:rsidP="004A23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233D">
        <w:rPr>
          <w:rFonts w:ascii="Times New Roman" w:hAnsi="Times New Roman" w:cs="Times New Roman"/>
          <w:b/>
          <w:bCs/>
          <w:sz w:val="28"/>
          <w:szCs w:val="28"/>
        </w:rPr>
        <w:t>Емисионни фактори</w:t>
      </w:r>
      <w:r w:rsidR="004A23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06B38" w14:textId="4C8B9A44" w:rsidR="00AF3DE8" w:rsidRDefault="00AF3DE8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Най-големи източници на парникови газове са енергетиката, транспорта и селското стопанство с общ принос над 70%.</w:t>
      </w:r>
    </w:p>
    <w:p w14:paraId="17ABE1F9" w14:textId="25DC84D3" w:rsidR="000879E1" w:rsidRPr="000879E1" w:rsidRDefault="000879E1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9E1">
        <w:rPr>
          <w:rFonts w:ascii="Times New Roman" w:hAnsi="Times New Roman" w:cs="Times New Roman"/>
          <w:bCs/>
          <w:sz w:val="28"/>
          <w:szCs w:val="28"/>
        </w:rPr>
        <w:t>Ефектът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за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намалението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емисиите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резултат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енергийните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спестявания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определя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основата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оценката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два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източника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емисии:</w:t>
      </w:r>
    </w:p>
    <w:p w14:paraId="48780DFF" w14:textId="3C880AAC" w:rsidR="00613D79" w:rsidRPr="007126BC" w:rsidRDefault="000879E1" w:rsidP="007126B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директни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емисии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CO2</w:t>
      </w:r>
      <w:r w:rsidRPr="007126BC">
        <w:rPr>
          <w:rFonts w:ascii="Times New Roman" w:hAnsi="Times New Roman" w:cs="Times New Roman"/>
          <w:bCs/>
          <w:sz w:val="28"/>
          <w:szCs w:val="28"/>
        </w:rPr>
        <w:t>.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08B971" w14:textId="623C3D02" w:rsidR="000879E1" w:rsidRPr="000879E1" w:rsidRDefault="000879E1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9E1">
        <w:rPr>
          <w:rFonts w:ascii="Times New Roman" w:hAnsi="Times New Roman" w:cs="Times New Roman"/>
          <w:bCs/>
          <w:sz w:val="28"/>
          <w:szCs w:val="28"/>
        </w:rPr>
        <w:t>Този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подход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включва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всички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CO2,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които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пряк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резултат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от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изгарянето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гориво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територията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предприятието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емисиите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време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добива,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преработката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транспортирането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горивото.</w:t>
      </w:r>
    </w:p>
    <w:p w14:paraId="24902DBC" w14:textId="77777777" w:rsidR="007126BC" w:rsidRPr="007126BC" w:rsidRDefault="000879E1" w:rsidP="007126B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индиректни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емисии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CO2</w:t>
      </w:r>
      <w:r w:rsidR="007126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BEEF6E" w14:textId="6507ABED" w:rsidR="000879E1" w:rsidRDefault="007126BC" w:rsidP="0071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 се получават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в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резултат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от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изгарянето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горива,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свързани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производството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електроенергия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топлоенергия,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които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закупени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доставени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външен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(електрическа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мрежа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страната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или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топлофикационна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мрежа)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0CAB40" w14:textId="77777777" w:rsidR="004E75CA" w:rsidRDefault="00D0118E" w:rsidP="00D01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Физичната величина </w:t>
      </w:r>
      <w:r w:rsidRPr="003A7423">
        <w:rPr>
          <w:rFonts w:ascii="Times New Roman" w:hAnsi="Times New Roman" w:cs="Times New Roman"/>
          <w:b/>
          <w:sz w:val="28"/>
          <w:szCs w:val="28"/>
        </w:rPr>
        <w:t>първична енергия</w:t>
      </w:r>
      <w:r w:rsidRPr="004118D7">
        <w:rPr>
          <w:rFonts w:ascii="Times New Roman" w:hAnsi="Times New Roman" w:cs="Times New Roman"/>
          <w:sz w:val="28"/>
          <w:szCs w:val="28"/>
        </w:rPr>
        <w:t xml:space="preserve"> дава възможност за адекватна оценка и сравнение между отделните видове използвани енергии (електрическа, топлинна, енергия от природен газ, твърди и течни горива). </w:t>
      </w:r>
    </w:p>
    <w:p w14:paraId="3CAF1F85" w14:textId="791B7962" w:rsidR="00D0118E" w:rsidRDefault="00D0118E" w:rsidP="00D01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По този начин се осъществява количествена съпоставимост между изследваните величини и се осъществява достоверна оценка за индивидуалното им въздействие върху общия разход на енергия. </w:t>
      </w:r>
    </w:p>
    <w:p w14:paraId="46681F2E" w14:textId="4180330E" w:rsidR="00A438BA" w:rsidRDefault="00A438B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8BA">
        <w:rPr>
          <w:rFonts w:ascii="Times New Roman" w:hAnsi="Times New Roman" w:cs="Times New Roman"/>
          <w:b/>
          <w:sz w:val="28"/>
          <w:szCs w:val="28"/>
        </w:rPr>
        <w:t>П</w:t>
      </w:r>
      <w:r w:rsidR="003A7423" w:rsidRPr="00A438BA">
        <w:rPr>
          <w:rFonts w:ascii="Times New Roman" w:hAnsi="Times New Roman" w:cs="Times New Roman"/>
          <w:b/>
          <w:sz w:val="28"/>
          <w:szCs w:val="28"/>
        </w:rPr>
        <w:t>ървична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3A7423" w:rsidRPr="00A438BA">
        <w:rPr>
          <w:rFonts w:ascii="Times New Roman" w:hAnsi="Times New Roman" w:cs="Times New Roman"/>
          <w:b/>
          <w:sz w:val="28"/>
          <w:szCs w:val="28"/>
        </w:rPr>
        <w:t xml:space="preserve"> енергия</w:t>
      </w:r>
      <w:r w:rsidR="003A7423" w:rsidRPr="00411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743" w:rsidRPr="003D4743">
        <w:rPr>
          <w:rFonts w:ascii="Times New Roman" w:hAnsi="Times New Roman" w:cs="Times New Roman"/>
          <w:b/>
          <w:sz w:val="28"/>
          <w:szCs w:val="28"/>
        </w:rPr>
        <w:t>Ер</w:t>
      </w:r>
      <w:r w:rsidR="00F17D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3D4743">
        <w:rPr>
          <w:rFonts w:ascii="Times New Roman" w:hAnsi="Times New Roman" w:cs="Times New Roman"/>
          <w:sz w:val="28"/>
          <w:szCs w:val="28"/>
        </w:rPr>
        <w:t xml:space="preserve"> </w:t>
      </w:r>
      <w:r w:rsidR="003A7423" w:rsidRPr="004118D7">
        <w:rPr>
          <w:rFonts w:ascii="Times New Roman" w:hAnsi="Times New Roman" w:cs="Times New Roman"/>
          <w:sz w:val="28"/>
          <w:szCs w:val="28"/>
        </w:rPr>
        <w:t xml:space="preserve">се определя чрез формулата:  </w:t>
      </w:r>
    </w:p>
    <w:p w14:paraId="417BE4D4" w14:textId="4F0BFF34" w:rsidR="00A438BA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18D7">
        <w:rPr>
          <w:rFonts w:ascii="Times New Roman" w:hAnsi="Times New Roman" w:cs="Times New Roman"/>
          <w:sz w:val="28"/>
          <w:szCs w:val="28"/>
        </w:rPr>
        <w:t>E</w:t>
      </w:r>
      <w:r w:rsidR="003D4743">
        <w:rPr>
          <w:rFonts w:ascii="Times New Roman" w:hAnsi="Times New Roman" w:cs="Times New Roman"/>
          <w:sz w:val="28"/>
          <w:szCs w:val="28"/>
        </w:rPr>
        <w:t>р</w:t>
      </w:r>
      <w:r w:rsidR="00B272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2723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4118D7">
        <w:rPr>
          <w:rFonts w:ascii="Times New Roman" w:hAnsi="Times New Roman" w:cs="Times New Roman"/>
          <w:sz w:val="28"/>
          <w:szCs w:val="28"/>
        </w:rPr>
        <w:t xml:space="preserve"> Q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4118D7">
        <w:rPr>
          <w:rFonts w:ascii="Times New Roman" w:hAnsi="Times New Roman" w:cs="Times New Roman"/>
          <w:sz w:val="28"/>
          <w:szCs w:val="28"/>
        </w:rPr>
        <w:t>е</w:t>
      </w:r>
      <w:r w:rsidR="003D4743" w:rsidRPr="003D474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8D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18D7">
        <w:rPr>
          <w:rFonts w:ascii="Times New Roman" w:hAnsi="Times New Roman" w:cs="Times New Roman"/>
          <w:sz w:val="28"/>
          <w:szCs w:val="28"/>
        </w:rPr>
        <w:t xml:space="preserve">ъдето: </w:t>
      </w:r>
    </w:p>
    <w:p w14:paraId="7314DB6F" w14:textId="0534465C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Q – количество първична енергия [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]; </w:t>
      </w:r>
    </w:p>
    <w:p w14:paraId="023317D5" w14:textId="77777777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18D7">
        <w:rPr>
          <w:rFonts w:ascii="Times New Roman" w:hAnsi="Times New Roman" w:cs="Times New Roman"/>
          <w:sz w:val="28"/>
          <w:szCs w:val="28"/>
        </w:rPr>
        <w:t>Qi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потребена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 енергия с i-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 енергоносител [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]; </w:t>
      </w:r>
    </w:p>
    <w:p w14:paraId="7D25E612" w14:textId="7AC7D4FD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18D7">
        <w:rPr>
          <w:rFonts w:ascii="Times New Roman" w:hAnsi="Times New Roman" w:cs="Times New Roman"/>
          <w:sz w:val="28"/>
          <w:szCs w:val="28"/>
        </w:rPr>
        <w:t>e</w:t>
      </w:r>
      <w:r w:rsidR="003D4743" w:rsidRPr="003D474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4118D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 – коефициент, отчитащ загубите за добив/производство и пренос на i-тата съставяща на </w:t>
      </w:r>
      <w:proofErr w:type="spellStart"/>
      <w:r w:rsidRPr="004118D7">
        <w:rPr>
          <w:rFonts w:ascii="Times New Roman" w:hAnsi="Times New Roman" w:cs="Times New Roman"/>
          <w:sz w:val="28"/>
          <w:szCs w:val="28"/>
        </w:rPr>
        <w:t>потребената</w:t>
      </w:r>
      <w:proofErr w:type="spellEnd"/>
      <w:r w:rsidRPr="004118D7">
        <w:rPr>
          <w:rFonts w:ascii="Times New Roman" w:hAnsi="Times New Roman" w:cs="Times New Roman"/>
          <w:sz w:val="28"/>
          <w:szCs w:val="28"/>
        </w:rPr>
        <w:t xml:space="preserve"> енергия, показан на долната таблица. </w:t>
      </w:r>
    </w:p>
    <w:p w14:paraId="5F42F980" w14:textId="42AB81D8" w:rsidR="00E744CC" w:rsidRDefault="00E744CC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 – </w:t>
      </w:r>
      <w:r>
        <w:rPr>
          <w:rFonts w:ascii="Times New Roman" w:hAnsi="Times New Roman" w:cs="Times New Roman"/>
          <w:sz w:val="28"/>
          <w:szCs w:val="28"/>
        </w:rPr>
        <w:t>коефициент на екологичен еквивалент /емисионен фактор/</w:t>
      </w:r>
      <w:r w:rsidR="00BE59BB">
        <w:rPr>
          <w:rFonts w:ascii="Times New Roman" w:hAnsi="Times New Roman" w:cs="Times New Roman"/>
          <w:sz w:val="28"/>
          <w:szCs w:val="28"/>
        </w:rPr>
        <w:t xml:space="preserve"> </w:t>
      </w:r>
      <w:r w:rsidR="00BE59BB" w:rsidRPr="004118D7">
        <w:rPr>
          <w:rFonts w:ascii="Times New Roman" w:hAnsi="Times New Roman" w:cs="Times New Roman"/>
          <w:sz w:val="28"/>
          <w:szCs w:val="28"/>
        </w:rPr>
        <w:t>[</w:t>
      </w:r>
      <w:r w:rsidR="00BE59BB">
        <w:rPr>
          <w:rFonts w:ascii="Times New Roman" w:hAnsi="Times New Roman" w:cs="Times New Roman"/>
          <w:sz w:val="28"/>
          <w:szCs w:val="28"/>
          <w:lang w:val="en-US"/>
        </w:rPr>
        <w:t>g CO</w:t>
      </w:r>
      <w:r w:rsidR="00BE59BB" w:rsidRPr="00BE59B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E59B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BE59BB" w:rsidRPr="004118D7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="00BE59BB" w:rsidRPr="004118D7">
        <w:rPr>
          <w:rFonts w:ascii="Times New Roman" w:hAnsi="Times New Roman" w:cs="Times New Roman"/>
          <w:sz w:val="28"/>
          <w:szCs w:val="28"/>
        </w:rPr>
        <w:t>];</w:t>
      </w:r>
    </w:p>
    <w:p w14:paraId="48A11ED3" w14:textId="0C72E188" w:rsidR="0047486A" w:rsidRPr="0047486A" w:rsidRDefault="0047486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 =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="000C3505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  </w:t>
      </w:r>
      <w:r>
        <w:rPr>
          <w:rFonts w:ascii="Times New Roman" w:hAnsi="Times New Roman" w:cs="Times New Roman"/>
          <w:sz w:val="28"/>
          <w:szCs w:val="28"/>
        </w:rPr>
        <w:t xml:space="preserve">емисии на парникови газове </w:t>
      </w:r>
      <w:r w:rsidRPr="004118D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4748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18D7">
        <w:rPr>
          <w:rFonts w:ascii="Times New Roman" w:hAnsi="Times New Roman" w:cs="Times New Roman"/>
          <w:sz w:val="28"/>
          <w:szCs w:val="28"/>
        </w:rPr>
        <w:t>];</w:t>
      </w:r>
    </w:p>
    <w:p w14:paraId="14FD9047" w14:textId="77777777" w:rsidR="004E75CA" w:rsidRPr="004E75CA" w:rsidRDefault="004E75C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1A8060" w14:textId="1AB850A2" w:rsidR="004118D7" w:rsidRDefault="009D74AE" w:rsidP="00BF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D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FA18CA" wp14:editId="772AB2CD">
            <wp:extent cx="4027286" cy="31854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367" cy="32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3F55" w14:textId="77777777" w:rsidR="00CA2FD9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23">
        <w:rPr>
          <w:rFonts w:ascii="Times New Roman" w:hAnsi="Times New Roman" w:cs="Times New Roman"/>
          <w:sz w:val="28"/>
          <w:szCs w:val="28"/>
        </w:rPr>
        <w:lastRenderedPageBreak/>
        <w:t xml:space="preserve">За всички енергийни носители, с изключение на електричеството, </w:t>
      </w:r>
      <w:r w:rsidRPr="00D9313D">
        <w:rPr>
          <w:rFonts w:ascii="Times New Roman" w:hAnsi="Times New Roman" w:cs="Times New Roman"/>
          <w:b/>
          <w:sz w:val="28"/>
          <w:szCs w:val="28"/>
        </w:rPr>
        <w:t>коефициентът е</w:t>
      </w:r>
      <w:r w:rsidRPr="00D9313D">
        <w:rPr>
          <w:rFonts w:ascii="Times New Roman" w:hAnsi="Times New Roman" w:cs="Times New Roman"/>
          <w:b/>
          <w:sz w:val="28"/>
          <w:szCs w:val="28"/>
          <w:vertAlign w:val="subscript"/>
        </w:rPr>
        <w:t>р</w:t>
      </w:r>
      <w:r w:rsidRPr="003A7423">
        <w:rPr>
          <w:rFonts w:ascii="Times New Roman" w:hAnsi="Times New Roman" w:cs="Times New Roman"/>
          <w:sz w:val="28"/>
          <w:szCs w:val="28"/>
        </w:rPr>
        <w:t xml:space="preserve"> е в границите </w:t>
      </w:r>
      <w:r w:rsidRPr="00D9313D">
        <w:rPr>
          <w:rFonts w:ascii="Times New Roman" w:hAnsi="Times New Roman" w:cs="Times New Roman"/>
          <w:b/>
          <w:sz w:val="28"/>
          <w:szCs w:val="28"/>
        </w:rPr>
        <w:t>1-1,3</w:t>
      </w:r>
      <w:r w:rsidRPr="003A7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D4108" w14:textId="50A09AD2" w:rsidR="009D74AE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23">
        <w:rPr>
          <w:rFonts w:ascii="Times New Roman" w:hAnsi="Times New Roman" w:cs="Times New Roman"/>
          <w:sz w:val="28"/>
          <w:szCs w:val="28"/>
        </w:rPr>
        <w:t xml:space="preserve">Единствено за електричество той има стойност </w:t>
      </w:r>
      <w:r w:rsidRPr="00C00F8D">
        <w:rPr>
          <w:rFonts w:ascii="Times New Roman" w:hAnsi="Times New Roman" w:cs="Times New Roman"/>
          <w:b/>
          <w:sz w:val="28"/>
          <w:szCs w:val="28"/>
        </w:rPr>
        <w:t>3</w:t>
      </w:r>
      <w:r w:rsidRPr="003A7423">
        <w:rPr>
          <w:rFonts w:ascii="Times New Roman" w:hAnsi="Times New Roman" w:cs="Times New Roman"/>
          <w:sz w:val="28"/>
          <w:szCs w:val="28"/>
        </w:rPr>
        <w:t xml:space="preserve">, тъй като </w:t>
      </w:r>
      <w:r>
        <w:rPr>
          <w:rFonts w:ascii="Times New Roman" w:hAnsi="Times New Roman" w:cs="Times New Roman"/>
          <w:sz w:val="28"/>
          <w:szCs w:val="28"/>
        </w:rPr>
        <w:t xml:space="preserve">традиционното </w:t>
      </w:r>
      <w:r w:rsidRPr="003A7423">
        <w:rPr>
          <w:rFonts w:ascii="Times New Roman" w:hAnsi="Times New Roman" w:cs="Times New Roman"/>
          <w:sz w:val="28"/>
          <w:szCs w:val="28"/>
        </w:rPr>
        <w:t xml:space="preserve">производство на ел. енергия е с нисък </w:t>
      </w:r>
      <w:proofErr w:type="spellStart"/>
      <w:r w:rsidRPr="003A7423">
        <w:rPr>
          <w:rFonts w:ascii="Times New Roman" w:hAnsi="Times New Roman" w:cs="Times New Roman"/>
          <w:sz w:val="28"/>
          <w:szCs w:val="28"/>
        </w:rPr>
        <w:t>к.п.д</w:t>
      </w:r>
      <w:proofErr w:type="spellEnd"/>
      <w:r w:rsidRPr="003A742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A7423">
        <w:rPr>
          <w:rFonts w:ascii="Times New Roman" w:hAnsi="Times New Roman" w:cs="Times New Roman"/>
          <w:sz w:val="28"/>
          <w:szCs w:val="28"/>
        </w:rPr>
        <w:t>к.п.д</w:t>
      </w:r>
      <w:proofErr w:type="spellEnd"/>
      <w:r w:rsidRPr="003A7423">
        <w:rPr>
          <w:rFonts w:ascii="Times New Roman" w:hAnsi="Times New Roman" w:cs="Times New Roman"/>
          <w:sz w:val="28"/>
          <w:szCs w:val="28"/>
        </w:rPr>
        <w:t xml:space="preserve">. на ТЕЦ е 20-30%, на АЕЦ около 35%), като има </w:t>
      </w:r>
      <w:r>
        <w:rPr>
          <w:rFonts w:ascii="Times New Roman" w:hAnsi="Times New Roman" w:cs="Times New Roman"/>
          <w:sz w:val="28"/>
          <w:szCs w:val="28"/>
        </w:rPr>
        <w:t>допълнителни</w:t>
      </w:r>
      <w:r w:rsidRPr="003A7423">
        <w:rPr>
          <w:rFonts w:ascii="Times New Roman" w:hAnsi="Times New Roman" w:cs="Times New Roman"/>
          <w:sz w:val="28"/>
          <w:szCs w:val="28"/>
        </w:rPr>
        <w:t xml:space="preserve"> загуби от пренос, трансформация и разпределение на ел. енергия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14:paraId="6FF4BA74" w14:textId="32DA9EDE" w:rsidR="009D74AE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C13">
        <w:rPr>
          <w:rFonts w:ascii="Times New Roman" w:hAnsi="Times New Roman" w:cs="Times New Roman"/>
          <w:sz w:val="28"/>
          <w:szCs w:val="28"/>
        </w:rPr>
        <w:t xml:space="preserve">Факторите на емисиите на парникови газове се изразяват </w:t>
      </w:r>
      <w:r w:rsidR="00E05D09">
        <w:rPr>
          <w:rFonts w:ascii="Times New Roman" w:hAnsi="Times New Roman" w:cs="Times New Roman"/>
          <w:sz w:val="28"/>
          <w:szCs w:val="28"/>
        </w:rPr>
        <w:t xml:space="preserve">чрез </w:t>
      </w:r>
      <w:r w:rsidR="00E05D09" w:rsidRPr="00E05D09">
        <w:rPr>
          <w:rFonts w:ascii="Times New Roman" w:hAnsi="Times New Roman" w:cs="Times New Roman"/>
          <w:b/>
          <w:sz w:val="28"/>
          <w:szCs w:val="28"/>
        </w:rPr>
        <w:t xml:space="preserve">коефициента на екологичен еквивалент </w:t>
      </w:r>
      <w:r w:rsidR="00E05D09" w:rsidRPr="00E05D09">
        <w:rPr>
          <w:rFonts w:ascii="Times New Roman" w:hAnsi="Times New Roman" w:cs="Times New Roman"/>
          <w:b/>
          <w:sz w:val="28"/>
          <w:szCs w:val="28"/>
          <w:lang w:val="en-US"/>
        </w:rPr>
        <w:t>fi</w:t>
      </w:r>
      <w:r w:rsidR="00E05D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2C13">
        <w:rPr>
          <w:rFonts w:ascii="Times New Roman" w:hAnsi="Times New Roman" w:cs="Times New Roman"/>
          <w:sz w:val="28"/>
          <w:szCs w:val="28"/>
        </w:rPr>
        <w:t>в g</w:t>
      </w:r>
      <w:r w:rsidR="002664D6">
        <w:rPr>
          <w:rFonts w:ascii="Times New Roman" w:hAnsi="Times New Roman" w:cs="Times New Roman"/>
          <w:sz w:val="28"/>
          <w:szCs w:val="28"/>
        </w:rPr>
        <w:t xml:space="preserve"> </w:t>
      </w:r>
      <w:r w:rsidRPr="00372C13">
        <w:rPr>
          <w:rFonts w:ascii="Times New Roman" w:hAnsi="Times New Roman" w:cs="Times New Roman"/>
          <w:sz w:val="28"/>
          <w:szCs w:val="28"/>
        </w:rPr>
        <w:t>CO</w:t>
      </w:r>
      <w:r w:rsidRPr="00997D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2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C13">
        <w:rPr>
          <w:rFonts w:ascii="Times New Roman" w:hAnsi="Times New Roman" w:cs="Times New Roman"/>
          <w:sz w:val="28"/>
          <w:szCs w:val="28"/>
        </w:rPr>
        <w:t xml:space="preserve">еквивалент </w:t>
      </w:r>
      <w:r w:rsidR="00997D20">
        <w:rPr>
          <w:rFonts w:ascii="Times New Roman" w:hAnsi="Times New Roman" w:cs="Times New Roman"/>
          <w:sz w:val="28"/>
          <w:szCs w:val="28"/>
          <w:lang w:val="en-US"/>
        </w:rPr>
        <w:t xml:space="preserve">/eq/ </w:t>
      </w:r>
      <w:r w:rsidRPr="00372C1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72C13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Pr="00372C13">
        <w:rPr>
          <w:rFonts w:ascii="Times New Roman" w:hAnsi="Times New Roman" w:cs="Times New Roman"/>
          <w:sz w:val="28"/>
          <w:szCs w:val="28"/>
        </w:rPr>
        <w:t xml:space="preserve"> и могат да включват и еквивалентните емисии на други парникови газове, като метан, водни пари 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372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C22697" w14:textId="77777777" w:rsidR="004A233D" w:rsidRPr="004A233D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29BEC26" w14:textId="4C65156E" w:rsidR="004A233D" w:rsidRPr="004A233D" w:rsidRDefault="004A233D" w:rsidP="004A23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33D">
        <w:rPr>
          <w:rFonts w:ascii="Times New Roman" w:hAnsi="Times New Roman" w:cs="Times New Roman"/>
          <w:b/>
          <w:sz w:val="28"/>
          <w:szCs w:val="28"/>
        </w:rPr>
        <w:t>Парников ефект, предизвикан от най-често срещаните газове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2BF3285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4A233D" w:rsidRPr="00DA7373" w14:paraId="49B669A5" w14:textId="77777777" w:rsidTr="00764057">
        <w:tc>
          <w:tcPr>
            <w:tcW w:w="3360" w:type="dxa"/>
          </w:tcPr>
          <w:p w14:paraId="7C01BB14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Въглероден диоксид</w:t>
            </w:r>
          </w:p>
        </w:tc>
        <w:tc>
          <w:tcPr>
            <w:tcW w:w="3361" w:type="dxa"/>
          </w:tcPr>
          <w:p w14:paraId="6972F942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1" w:type="dxa"/>
          </w:tcPr>
          <w:p w14:paraId="7AD147A4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  <w:tr w:rsidR="004A233D" w:rsidRPr="00DA7373" w14:paraId="6C79E44C" w14:textId="77777777" w:rsidTr="00764057">
        <w:tc>
          <w:tcPr>
            <w:tcW w:w="3360" w:type="dxa"/>
          </w:tcPr>
          <w:p w14:paraId="75FFBD93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</w:p>
        </w:tc>
        <w:tc>
          <w:tcPr>
            <w:tcW w:w="3361" w:type="dxa"/>
          </w:tcPr>
          <w:p w14:paraId="6F189A0C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361" w:type="dxa"/>
          </w:tcPr>
          <w:p w14:paraId="1DDAC30F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25*CO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  <w:tr w:rsidR="004A233D" w:rsidRPr="00DA7373" w14:paraId="15D579DB" w14:textId="77777777" w:rsidTr="00764057">
        <w:tc>
          <w:tcPr>
            <w:tcW w:w="3360" w:type="dxa"/>
          </w:tcPr>
          <w:p w14:paraId="1B382D40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Диазотен</w:t>
            </w:r>
            <w:proofErr w:type="spellEnd"/>
            <w:r w:rsidRPr="00DA7373">
              <w:rPr>
                <w:rFonts w:ascii="Times New Roman" w:hAnsi="Times New Roman" w:cs="Times New Roman"/>
                <w:sz w:val="28"/>
                <w:szCs w:val="28"/>
              </w:rPr>
              <w:t xml:space="preserve"> оксид</w:t>
            </w:r>
          </w:p>
        </w:tc>
        <w:tc>
          <w:tcPr>
            <w:tcW w:w="3361" w:type="dxa"/>
          </w:tcPr>
          <w:p w14:paraId="552CAA9E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3361" w:type="dxa"/>
          </w:tcPr>
          <w:p w14:paraId="2D9A5C58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298*CO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</w:tbl>
    <w:p w14:paraId="39B090E3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B3357F" w14:textId="77777777" w:rsidR="004A233D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DA7373">
        <w:rPr>
          <w:rFonts w:ascii="Times New Roman" w:hAnsi="Times New Roman" w:cs="Times New Roman"/>
          <w:sz w:val="28"/>
          <w:szCs w:val="28"/>
          <w:u w:val="single"/>
        </w:rPr>
        <w:t>Извод:</w:t>
      </w:r>
      <w:r>
        <w:rPr>
          <w:rFonts w:ascii="Times New Roman" w:hAnsi="Times New Roman" w:cs="Times New Roman"/>
          <w:sz w:val="28"/>
          <w:szCs w:val="28"/>
        </w:rPr>
        <w:t xml:space="preserve"> Метан изпуснат свободно в атмосферата е 25 пъти по-вреден от </w:t>
      </w:r>
      <w:r w:rsidRPr="00DA7373">
        <w:rPr>
          <w:rFonts w:ascii="Times New Roman" w:hAnsi="Times New Roman" w:cs="Times New Roman"/>
          <w:sz w:val="28"/>
          <w:szCs w:val="28"/>
        </w:rPr>
        <w:t>СО</w:t>
      </w:r>
      <w:r w:rsidRPr="00DA73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14:paraId="07182B99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трябва да се ползва за добив на ел. енергия или да се изгаря от факел и да не се изпуска в атмосферата.</w:t>
      </w:r>
    </w:p>
    <w:p w14:paraId="1BB17EAF" w14:textId="0355BD65" w:rsidR="00586C30" w:rsidRPr="00730508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963E5A" w14:textId="5F3C9986" w:rsidR="00586C30" w:rsidRPr="004A233D" w:rsidRDefault="00730508" w:rsidP="004A23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33D">
        <w:rPr>
          <w:rFonts w:ascii="Times New Roman" w:hAnsi="Times New Roman" w:cs="Times New Roman"/>
          <w:b/>
          <w:sz w:val="28"/>
          <w:szCs w:val="28"/>
        </w:rPr>
        <w:t>Числов п</w:t>
      </w:r>
      <w:r w:rsidR="00586C30" w:rsidRPr="004A233D">
        <w:rPr>
          <w:rFonts w:ascii="Times New Roman" w:hAnsi="Times New Roman" w:cs="Times New Roman"/>
          <w:b/>
          <w:sz w:val="28"/>
          <w:szCs w:val="28"/>
        </w:rPr>
        <w:t xml:space="preserve">ример за изчисление на </w:t>
      </w:r>
      <w:r w:rsidRPr="004A233D">
        <w:rPr>
          <w:rFonts w:ascii="Times New Roman" w:hAnsi="Times New Roman" w:cs="Times New Roman"/>
          <w:b/>
          <w:sz w:val="28"/>
          <w:szCs w:val="28"/>
        </w:rPr>
        <w:t>е</w:t>
      </w:r>
      <w:r w:rsidR="00586C30" w:rsidRPr="004A233D">
        <w:rPr>
          <w:rFonts w:ascii="Times New Roman" w:hAnsi="Times New Roman" w:cs="Times New Roman"/>
          <w:b/>
          <w:sz w:val="28"/>
          <w:szCs w:val="28"/>
        </w:rPr>
        <w:t>мисиите на парникови газове</w:t>
      </w:r>
      <w:r w:rsidR="004A233D">
        <w:rPr>
          <w:rFonts w:ascii="Times New Roman" w:hAnsi="Times New Roman" w:cs="Times New Roman"/>
          <w:b/>
          <w:sz w:val="28"/>
          <w:szCs w:val="28"/>
        </w:rPr>
        <w:t>.</w:t>
      </w:r>
    </w:p>
    <w:p w14:paraId="580D190A" w14:textId="77777777" w:rsidR="00730508" w:rsidRPr="00730508" w:rsidRDefault="00730508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5976A14" w14:textId="4AD235D8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година сме изразходили следните горива и ел. енергия:</w:t>
      </w:r>
    </w:p>
    <w:p w14:paraId="45FF5C2F" w14:textId="70805D46" w:rsidR="00586C30" w:rsidRP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64"/>
        <w:gridCol w:w="2024"/>
        <w:gridCol w:w="1352"/>
      </w:tblGrid>
      <w:tr w:rsidR="00586C30" w:rsidRPr="00586C30" w14:paraId="184D4641" w14:textId="77777777" w:rsidTr="00BF1797">
        <w:trPr>
          <w:trHeight w:val="45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93F3E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ЕНЕРГИЯ</w:t>
            </w:r>
          </w:p>
        </w:tc>
        <w:tc>
          <w:tcPr>
            <w:tcW w:w="42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784C0AF5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 О Д И Ш Н О  П О Т Р Е Б Л Е Н И Е</w:t>
            </w:r>
          </w:p>
        </w:tc>
      </w:tr>
      <w:tr w:rsidR="00586C30" w:rsidRPr="00586C30" w14:paraId="5A31F21E" w14:textId="77777777" w:rsidTr="00BF1797">
        <w:trPr>
          <w:trHeight w:val="45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D8CB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2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D1E5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86C30" w:rsidRPr="00586C30" w14:paraId="6AB1D5C0" w14:textId="77777777" w:rsidTr="00BF1797">
        <w:trPr>
          <w:trHeight w:val="285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3E0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B2067B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т/год.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AF6D28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хил. Nm</w:t>
            </w: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3</w:t>
            </w: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/год.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FB7485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МWh</w:t>
            </w:r>
            <w:proofErr w:type="spellEnd"/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/</w:t>
            </w:r>
            <w:proofErr w:type="spellStart"/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год</w:t>
            </w:r>
            <w:proofErr w:type="spellEnd"/>
          </w:p>
        </w:tc>
      </w:tr>
      <w:tr w:rsidR="00586C30" w:rsidRPr="00586C30" w14:paraId="6940D102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12DF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МАЗУТ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2F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6BC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80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6CBBD58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A0B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ДИЗЕЛОВО ГОРИВО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C8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E1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201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1851</w:t>
            </w:r>
          </w:p>
        </w:tc>
      </w:tr>
      <w:tr w:rsidR="00586C30" w:rsidRPr="00586C30" w14:paraId="645D6856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69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ПРОМИШЛЕН ГАЗЬОЛ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E7C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B21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162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74FA3AB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9A19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ПРОПАН-БУТАН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93F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1C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8F0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6AB707F4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7918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ПРИРОДЕН ГАЗ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611C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75B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DC8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360</w:t>
            </w:r>
          </w:p>
        </w:tc>
      </w:tr>
      <w:tr w:rsidR="00586C30" w:rsidRPr="00586C30" w14:paraId="3E9F3A9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09B7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ВЪГЛИЩА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5E6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C7E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FB5D4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</w:t>
            </w:r>
          </w:p>
        </w:tc>
      </w:tr>
      <w:tr w:rsidR="00586C30" w:rsidRPr="00586C30" w14:paraId="149EA267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8681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B2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E1A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F1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47C40DCA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7AF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ДРУГИ </w:t>
            </w:r>
            <w:r w:rsidRPr="00586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  <w:t>(изписва се)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C3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DE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314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2CA3CCF4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389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ТОПЛИННА ЕНЕРГИЯ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E0DA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DC1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B5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2095C34D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74A6" w14:textId="77777777" w:rsidR="00586C30" w:rsidRPr="00586C30" w:rsidRDefault="00586C30" w:rsidP="00586C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586C30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ЕЛЕКТРИЧЕСКА ЕНЕРГИЯ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8A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C9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21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20000</w:t>
            </w:r>
          </w:p>
        </w:tc>
      </w:tr>
      <w:tr w:rsidR="00586C30" w:rsidRPr="00586C30" w14:paraId="4F351AB1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36F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5D5" w14:textId="77777777" w:rsidR="00586C30" w:rsidRPr="00586C30" w:rsidRDefault="00586C30" w:rsidP="00586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931C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6E75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22331</w:t>
            </w:r>
          </w:p>
        </w:tc>
      </w:tr>
    </w:tbl>
    <w:p w14:paraId="10F63180" w14:textId="03CDFE6C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Изчисляваме </w:t>
      </w:r>
      <w:r w:rsidR="00C159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ървичната енергия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всяко гориво</w:t>
      </w:r>
      <w:r w:rsidR="00C159EF">
        <w:rPr>
          <w:rFonts w:ascii="Times New Roman" w:hAnsi="Times New Roman" w:cs="Times New Roman"/>
          <w:sz w:val="28"/>
          <w:szCs w:val="28"/>
        </w:rPr>
        <w:t>:</w:t>
      </w:r>
    </w:p>
    <w:p w14:paraId="6094C54E" w14:textId="68632F22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r w:rsidRPr="00586C30">
        <w:rPr>
          <w:rFonts w:ascii="Times New Roman" w:hAnsi="Times New Roman" w:cs="Times New Roman"/>
          <w:sz w:val="28"/>
          <w:szCs w:val="28"/>
          <w:vertAlign w:val="subscript"/>
        </w:rPr>
        <w:t>дизел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1.1 х 1</w:t>
      </w:r>
      <w:r w:rsidR="003C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851 </w:t>
      </w:r>
      <w:r>
        <w:rPr>
          <w:rFonts w:ascii="Times New Roman" w:hAnsi="Times New Roman" w:cs="Times New Roman"/>
          <w:sz w:val="28"/>
          <w:szCs w:val="28"/>
        </w:rPr>
        <w:tab/>
        <w:t>= 2</w:t>
      </w:r>
      <w:r w:rsidR="003C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221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2D5CD0E" w14:textId="75A39BDF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природен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1.1 х 360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396   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F285C57" w14:textId="553A2B10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r w:rsidR="00252A3C">
        <w:rPr>
          <w:rFonts w:ascii="Times New Roman" w:hAnsi="Times New Roman" w:cs="Times New Roman"/>
          <w:sz w:val="28"/>
          <w:szCs w:val="28"/>
          <w:vertAlign w:val="subscript"/>
        </w:rPr>
        <w:t>кафяви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въглища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= 1.2 х 120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144   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5A6B4FAB" w14:textId="560E9682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енергия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х 20 000 </w:t>
      </w:r>
      <w:r>
        <w:rPr>
          <w:rFonts w:ascii="Times New Roman" w:hAnsi="Times New Roman" w:cs="Times New Roman"/>
          <w:sz w:val="28"/>
          <w:szCs w:val="28"/>
        </w:rPr>
        <w:tab/>
        <w:t xml:space="preserve">= 60 000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567670" w14:textId="77777777" w:rsidR="00586C30" w:rsidRPr="00662EA4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D42567" w14:textId="77217FD5" w:rsidR="00586C30" w:rsidRP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ПГ</w:t>
      </w:r>
      <w:proofErr w:type="spellStart"/>
      <w:r w:rsidR="00716A5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* fi </w:t>
      </w:r>
      <w:r w:rsidR="00716A53">
        <w:rPr>
          <w:rFonts w:ascii="Times New Roman" w:hAnsi="Times New Roman" w:cs="Times New Roman"/>
          <w:sz w:val="28"/>
          <w:szCs w:val="28"/>
        </w:rPr>
        <w:t>– парникови газове генерирани от отделните горива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D91418" w14:textId="67BDF78E" w:rsidR="00716A53" w:rsidRPr="006066AD" w:rsidRDefault="00716A5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r w:rsidRPr="00586C30">
        <w:rPr>
          <w:rFonts w:ascii="Times New Roman" w:hAnsi="Times New Roman" w:cs="Times New Roman"/>
          <w:sz w:val="28"/>
          <w:szCs w:val="28"/>
          <w:vertAlign w:val="subscript"/>
        </w:rPr>
        <w:t>дизел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= 2</w:t>
      </w:r>
      <w:r w:rsidR="00A4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221 х 267 </w:t>
      </w:r>
      <w:r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593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=  </w:t>
      </w:r>
      <w:r w:rsidR="006066AD">
        <w:rPr>
          <w:rFonts w:ascii="Times New Roman" w:hAnsi="Times New Roman" w:cs="Times New Roman"/>
          <w:sz w:val="28"/>
          <w:szCs w:val="28"/>
        </w:rPr>
        <w:t>593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</w:rPr>
        <w:t>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6066A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>;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6FE49B22" w14:textId="6CA4F0DB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r w:rsidR="00716A53">
        <w:rPr>
          <w:rFonts w:ascii="Times New Roman" w:hAnsi="Times New Roman" w:cs="Times New Roman"/>
          <w:sz w:val="28"/>
          <w:szCs w:val="28"/>
          <w:vertAlign w:val="subscript"/>
        </w:rPr>
        <w:t>природен</w:t>
      </w:r>
      <w:proofErr w:type="spellEnd"/>
      <w:r w:rsidR="00716A53">
        <w:rPr>
          <w:rFonts w:ascii="Times New Roman" w:hAnsi="Times New Roman" w:cs="Times New Roman"/>
          <w:sz w:val="28"/>
          <w:szCs w:val="28"/>
          <w:vertAlign w:val="subscript"/>
        </w:rPr>
        <w:t xml:space="preserve"> газ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396</w:t>
      </w:r>
      <w:r w:rsidR="00716A53">
        <w:rPr>
          <w:rFonts w:ascii="Times New Roman" w:hAnsi="Times New Roman" w:cs="Times New Roman"/>
          <w:sz w:val="28"/>
          <w:szCs w:val="28"/>
        </w:rPr>
        <w:t xml:space="preserve"> 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000</w:t>
      </w:r>
      <w:r w:rsidR="00716A53">
        <w:rPr>
          <w:rFonts w:ascii="Times New Roman" w:hAnsi="Times New Roman" w:cs="Times New Roman"/>
          <w:sz w:val="28"/>
          <w:szCs w:val="28"/>
        </w:rPr>
        <w:t xml:space="preserve">    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16A53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</w:rPr>
        <w:t xml:space="preserve">=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80 </w:t>
      </w:r>
      <w:r w:rsidR="006066AD">
        <w:rPr>
          <w:rFonts w:ascii="Times New Roman" w:hAnsi="Times New Roman" w:cs="Times New Roman"/>
          <w:sz w:val="28"/>
          <w:szCs w:val="28"/>
        </w:rPr>
        <w:t xml:space="preserve">   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066AD">
        <w:rPr>
          <w:rFonts w:ascii="Times New Roman" w:hAnsi="Times New Roman" w:cs="Times New Roman"/>
          <w:sz w:val="28"/>
          <w:szCs w:val="28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</w:rPr>
        <w:t>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6066A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>;</w:t>
      </w:r>
    </w:p>
    <w:p w14:paraId="30204CF5" w14:textId="49739E06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r w:rsidR="005F2A48">
        <w:rPr>
          <w:rFonts w:ascii="Times New Roman" w:hAnsi="Times New Roman" w:cs="Times New Roman"/>
          <w:sz w:val="28"/>
          <w:szCs w:val="28"/>
          <w:vertAlign w:val="subscript"/>
        </w:rPr>
        <w:t>кафяви</w:t>
      </w:r>
      <w:proofErr w:type="spellEnd"/>
      <w:r w:rsidR="00716A53">
        <w:rPr>
          <w:rFonts w:ascii="Times New Roman" w:hAnsi="Times New Roman" w:cs="Times New Roman"/>
          <w:sz w:val="28"/>
          <w:szCs w:val="28"/>
          <w:vertAlign w:val="subscript"/>
        </w:rPr>
        <w:t xml:space="preserve"> въглища</w:t>
      </w:r>
      <w:r w:rsidR="000C35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16A53">
        <w:rPr>
          <w:rFonts w:ascii="Times New Roman" w:hAnsi="Times New Roman" w:cs="Times New Roman"/>
          <w:sz w:val="28"/>
          <w:szCs w:val="28"/>
        </w:rPr>
        <w:t>= 1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716A53">
        <w:rPr>
          <w:rFonts w:ascii="Times New Roman" w:hAnsi="Times New Roman" w:cs="Times New Roman"/>
          <w:sz w:val="28"/>
          <w:szCs w:val="28"/>
        </w:rPr>
        <w:t xml:space="preserve"> 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74C50">
        <w:rPr>
          <w:rFonts w:ascii="Times New Roman" w:hAnsi="Times New Roman" w:cs="Times New Roman"/>
          <w:sz w:val="28"/>
          <w:szCs w:val="28"/>
        </w:rPr>
        <w:t>64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174C50">
        <w:rPr>
          <w:rFonts w:ascii="Times New Roman" w:hAnsi="Times New Roman" w:cs="Times New Roman"/>
          <w:sz w:val="28"/>
          <w:szCs w:val="28"/>
        </w:rPr>
        <w:t>52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716A53">
        <w:rPr>
          <w:rFonts w:ascii="Times New Roman" w:hAnsi="Times New Roman" w:cs="Times New Roman"/>
          <w:sz w:val="28"/>
          <w:szCs w:val="28"/>
        </w:rPr>
        <w:t xml:space="preserve">   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16A53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</w:rPr>
        <w:t>= 52</w:t>
      </w:r>
      <w:r w:rsidR="006066AD">
        <w:rPr>
          <w:rFonts w:ascii="Times New Roman" w:hAnsi="Times New Roman" w:cs="Times New Roman"/>
          <w:sz w:val="28"/>
          <w:szCs w:val="28"/>
        </w:rPr>
        <w:t xml:space="preserve">          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6066A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>;</w:t>
      </w:r>
    </w:p>
    <w:p w14:paraId="6235122B" w14:textId="73821BFA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r w:rsidR="00716A53">
        <w:rPr>
          <w:rFonts w:ascii="Times New Roman" w:hAnsi="Times New Roman" w:cs="Times New Roman"/>
          <w:sz w:val="28"/>
          <w:szCs w:val="28"/>
          <w:vertAlign w:val="subscript"/>
        </w:rPr>
        <w:t>ел</w:t>
      </w:r>
      <w:proofErr w:type="spellEnd"/>
      <w:r w:rsidR="00716A53">
        <w:rPr>
          <w:rFonts w:ascii="Times New Roman" w:hAnsi="Times New Roman" w:cs="Times New Roman"/>
          <w:sz w:val="28"/>
          <w:szCs w:val="28"/>
          <w:vertAlign w:val="subscript"/>
        </w:rPr>
        <w:t xml:space="preserve"> енергия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60 000 </w:t>
      </w:r>
      <w:r w:rsidR="00716A53">
        <w:rPr>
          <w:rFonts w:ascii="Times New Roman" w:hAnsi="Times New Roman" w:cs="Times New Roman"/>
          <w:sz w:val="28"/>
          <w:szCs w:val="28"/>
        </w:rPr>
        <w:t xml:space="preserve">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819</w:t>
      </w:r>
      <w:r w:rsidR="00716A53">
        <w:rPr>
          <w:rFonts w:ascii="Times New Roman" w:hAnsi="Times New Roman" w:cs="Times New Roman"/>
          <w:sz w:val="28"/>
          <w:szCs w:val="28"/>
        </w:rPr>
        <w:t xml:space="preserve"> 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49 140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16A53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</w:rPr>
        <w:t xml:space="preserve">=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49 140</w:t>
      </w:r>
      <w:r w:rsidR="006066AD">
        <w:rPr>
          <w:rFonts w:ascii="Times New Roman" w:hAnsi="Times New Roman" w:cs="Times New Roman"/>
          <w:sz w:val="28"/>
          <w:szCs w:val="28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</w:rPr>
        <w:t>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6066A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6066AD">
        <w:rPr>
          <w:rFonts w:ascii="Times New Roman" w:hAnsi="Times New Roman" w:cs="Times New Roman"/>
          <w:sz w:val="28"/>
          <w:szCs w:val="28"/>
        </w:rPr>
        <w:t>;</w:t>
      </w:r>
    </w:p>
    <w:p w14:paraId="73797369" w14:textId="0DD0A056" w:rsidR="00662EA4" w:rsidRPr="006066AD" w:rsidRDefault="00662EA4" w:rsidP="00662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6AD">
        <w:rPr>
          <w:rFonts w:ascii="Times New Roman" w:hAnsi="Times New Roman" w:cs="Times New Roman"/>
          <w:b/>
          <w:sz w:val="28"/>
          <w:szCs w:val="28"/>
        </w:rPr>
        <w:t>Сума ПГ</w:t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6AD">
        <w:rPr>
          <w:rFonts w:ascii="Times New Roman" w:hAnsi="Times New Roman" w:cs="Times New Roman"/>
          <w:b/>
          <w:sz w:val="28"/>
          <w:szCs w:val="28"/>
        </w:rPr>
        <w:t>49</w:t>
      </w:r>
      <w:r w:rsidR="000C3505" w:rsidRPr="006066AD">
        <w:rPr>
          <w:rFonts w:ascii="Times New Roman" w:hAnsi="Times New Roman" w:cs="Times New Roman"/>
          <w:b/>
          <w:sz w:val="28"/>
          <w:szCs w:val="28"/>
        </w:rPr>
        <w:t> </w:t>
      </w:r>
      <w:r w:rsidRPr="006066AD">
        <w:rPr>
          <w:rFonts w:ascii="Times New Roman" w:hAnsi="Times New Roman" w:cs="Times New Roman"/>
          <w:b/>
          <w:sz w:val="28"/>
          <w:szCs w:val="28"/>
        </w:rPr>
        <w:t>86</w:t>
      </w:r>
      <w:r w:rsidR="00174C50" w:rsidRPr="006066AD">
        <w:rPr>
          <w:rFonts w:ascii="Times New Roman" w:hAnsi="Times New Roman" w:cs="Times New Roman"/>
          <w:b/>
          <w:sz w:val="28"/>
          <w:szCs w:val="28"/>
        </w:rPr>
        <w:t>5</w:t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   </w:t>
      </w:r>
      <w:r w:rsidRPr="00606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>т</w:t>
      </w:r>
      <w:r w:rsidRPr="006066AD"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6066A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6066A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6066AD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6066AD">
        <w:rPr>
          <w:rFonts w:ascii="Times New Roman" w:hAnsi="Times New Roman" w:cs="Times New Roman"/>
          <w:b/>
          <w:sz w:val="28"/>
          <w:szCs w:val="28"/>
        </w:rPr>
        <w:t>;</w:t>
      </w:r>
    </w:p>
    <w:p w14:paraId="7FAEB631" w14:textId="51EEBB0E" w:rsidR="00662EA4" w:rsidRPr="00730508" w:rsidRDefault="00662EA4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EDD84D2" w14:textId="41CF1A8B" w:rsidR="009D74AE" w:rsidRPr="0044014C" w:rsidRDefault="00730508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Най-голям дял </w:t>
      </w:r>
      <w:r w:rsidR="004A23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парникови газове </w:t>
      </w:r>
      <w:r w:rsidR="004A233D">
        <w:rPr>
          <w:rFonts w:ascii="Times New Roman" w:hAnsi="Times New Roman" w:cs="Times New Roman"/>
          <w:sz w:val="28"/>
          <w:szCs w:val="28"/>
        </w:rPr>
        <w:t xml:space="preserve">в примера </w:t>
      </w:r>
      <w:r>
        <w:rPr>
          <w:rFonts w:ascii="Times New Roman" w:hAnsi="Times New Roman" w:cs="Times New Roman"/>
          <w:sz w:val="28"/>
          <w:szCs w:val="28"/>
        </w:rPr>
        <w:t>се пада на консумираната ел. енергия.</w:t>
      </w:r>
      <w:r w:rsidR="004401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014C">
        <w:rPr>
          <w:rFonts w:ascii="Times New Roman" w:hAnsi="Times New Roman" w:cs="Times New Roman"/>
          <w:sz w:val="28"/>
          <w:szCs w:val="28"/>
        </w:rPr>
        <w:t>Тя е най-удобна за употреба, но е най-замърсяваща атмосферата.</w:t>
      </w:r>
    </w:p>
    <w:sectPr w:rsidR="009D74AE" w:rsidRPr="0044014C" w:rsidSect="00DF441D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2993"/>
    <w:multiLevelType w:val="hybridMultilevel"/>
    <w:tmpl w:val="68283C42"/>
    <w:lvl w:ilvl="0" w:tplc="4F887A8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209D"/>
    <w:multiLevelType w:val="hybridMultilevel"/>
    <w:tmpl w:val="F4C82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64E"/>
    <w:multiLevelType w:val="hybridMultilevel"/>
    <w:tmpl w:val="DC7E4F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E6F9E"/>
    <w:multiLevelType w:val="multilevel"/>
    <w:tmpl w:val="B0C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03491"/>
    <w:multiLevelType w:val="multilevel"/>
    <w:tmpl w:val="941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41956"/>
    <w:multiLevelType w:val="hybridMultilevel"/>
    <w:tmpl w:val="2190D92A"/>
    <w:lvl w:ilvl="0" w:tplc="7D86E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9D"/>
    <w:rsid w:val="00051357"/>
    <w:rsid w:val="00083BB5"/>
    <w:rsid w:val="000879E1"/>
    <w:rsid w:val="00090576"/>
    <w:rsid w:val="00093756"/>
    <w:rsid w:val="000C3505"/>
    <w:rsid w:val="000D36C5"/>
    <w:rsid w:val="000E2A95"/>
    <w:rsid w:val="000F0D1D"/>
    <w:rsid w:val="00127C3C"/>
    <w:rsid w:val="0014481D"/>
    <w:rsid w:val="001609E9"/>
    <w:rsid w:val="001612D9"/>
    <w:rsid w:val="00174C50"/>
    <w:rsid w:val="00175A4B"/>
    <w:rsid w:val="001B313D"/>
    <w:rsid w:val="001E0CD0"/>
    <w:rsid w:val="00202E88"/>
    <w:rsid w:val="00220A01"/>
    <w:rsid w:val="00252806"/>
    <w:rsid w:val="00252A3C"/>
    <w:rsid w:val="00261943"/>
    <w:rsid w:val="002664D6"/>
    <w:rsid w:val="00282CA4"/>
    <w:rsid w:val="002A762D"/>
    <w:rsid w:val="002B426B"/>
    <w:rsid w:val="002F75C9"/>
    <w:rsid w:val="003001D8"/>
    <w:rsid w:val="00310FB4"/>
    <w:rsid w:val="003251F8"/>
    <w:rsid w:val="0032690C"/>
    <w:rsid w:val="0033533E"/>
    <w:rsid w:val="00365F3A"/>
    <w:rsid w:val="00372C13"/>
    <w:rsid w:val="00393141"/>
    <w:rsid w:val="00396103"/>
    <w:rsid w:val="003A7423"/>
    <w:rsid w:val="003C3485"/>
    <w:rsid w:val="003D4743"/>
    <w:rsid w:val="003E7469"/>
    <w:rsid w:val="003E7CA9"/>
    <w:rsid w:val="003F3FF4"/>
    <w:rsid w:val="004118D7"/>
    <w:rsid w:val="004143EC"/>
    <w:rsid w:val="004219EE"/>
    <w:rsid w:val="0044014C"/>
    <w:rsid w:val="004439D6"/>
    <w:rsid w:val="0047486A"/>
    <w:rsid w:val="00476B4A"/>
    <w:rsid w:val="004A233D"/>
    <w:rsid w:val="004B119D"/>
    <w:rsid w:val="004C2B42"/>
    <w:rsid w:val="004E75CA"/>
    <w:rsid w:val="0050513D"/>
    <w:rsid w:val="00586C30"/>
    <w:rsid w:val="00595268"/>
    <w:rsid w:val="005D5DBE"/>
    <w:rsid w:val="005E639E"/>
    <w:rsid w:val="005F2A48"/>
    <w:rsid w:val="006066AD"/>
    <w:rsid w:val="00613D79"/>
    <w:rsid w:val="00662EA4"/>
    <w:rsid w:val="00672ABF"/>
    <w:rsid w:val="006877FD"/>
    <w:rsid w:val="006C6CF0"/>
    <w:rsid w:val="006E1A4D"/>
    <w:rsid w:val="006E30DB"/>
    <w:rsid w:val="006E564D"/>
    <w:rsid w:val="007000B7"/>
    <w:rsid w:val="007126BC"/>
    <w:rsid w:val="00716A53"/>
    <w:rsid w:val="00720B09"/>
    <w:rsid w:val="00730508"/>
    <w:rsid w:val="007323C1"/>
    <w:rsid w:val="007336A5"/>
    <w:rsid w:val="00761090"/>
    <w:rsid w:val="007813B7"/>
    <w:rsid w:val="0079163C"/>
    <w:rsid w:val="00792D52"/>
    <w:rsid w:val="007B34B4"/>
    <w:rsid w:val="007C45C8"/>
    <w:rsid w:val="007C6D4A"/>
    <w:rsid w:val="007F76B1"/>
    <w:rsid w:val="008054B5"/>
    <w:rsid w:val="008141CA"/>
    <w:rsid w:val="00841C37"/>
    <w:rsid w:val="00842BA2"/>
    <w:rsid w:val="008557C8"/>
    <w:rsid w:val="008838DD"/>
    <w:rsid w:val="008919D3"/>
    <w:rsid w:val="008C7813"/>
    <w:rsid w:val="008D16C0"/>
    <w:rsid w:val="00920CB0"/>
    <w:rsid w:val="00926CB3"/>
    <w:rsid w:val="0094466E"/>
    <w:rsid w:val="00947D64"/>
    <w:rsid w:val="00952F69"/>
    <w:rsid w:val="00964179"/>
    <w:rsid w:val="00994F37"/>
    <w:rsid w:val="00995EFD"/>
    <w:rsid w:val="00997D20"/>
    <w:rsid w:val="009A4AE4"/>
    <w:rsid w:val="009B4AF6"/>
    <w:rsid w:val="009B6EB3"/>
    <w:rsid w:val="009D27F5"/>
    <w:rsid w:val="009D373F"/>
    <w:rsid w:val="009D74AE"/>
    <w:rsid w:val="00A072E4"/>
    <w:rsid w:val="00A23086"/>
    <w:rsid w:val="00A27B47"/>
    <w:rsid w:val="00A43234"/>
    <w:rsid w:val="00A438BA"/>
    <w:rsid w:val="00A44E32"/>
    <w:rsid w:val="00A62AAD"/>
    <w:rsid w:val="00A86735"/>
    <w:rsid w:val="00A90796"/>
    <w:rsid w:val="00AC0CC0"/>
    <w:rsid w:val="00AD726B"/>
    <w:rsid w:val="00AE24A1"/>
    <w:rsid w:val="00AF3DE8"/>
    <w:rsid w:val="00B00241"/>
    <w:rsid w:val="00B2723F"/>
    <w:rsid w:val="00B3586E"/>
    <w:rsid w:val="00B64222"/>
    <w:rsid w:val="00BE59BB"/>
    <w:rsid w:val="00BF1797"/>
    <w:rsid w:val="00C00F8D"/>
    <w:rsid w:val="00C01DC0"/>
    <w:rsid w:val="00C07FC7"/>
    <w:rsid w:val="00C159EF"/>
    <w:rsid w:val="00C37951"/>
    <w:rsid w:val="00C4155D"/>
    <w:rsid w:val="00C5689A"/>
    <w:rsid w:val="00C623E8"/>
    <w:rsid w:val="00C672F8"/>
    <w:rsid w:val="00C67D8F"/>
    <w:rsid w:val="00C7414B"/>
    <w:rsid w:val="00C9312C"/>
    <w:rsid w:val="00C94313"/>
    <w:rsid w:val="00CA1EE6"/>
    <w:rsid w:val="00CA2FD9"/>
    <w:rsid w:val="00CE0244"/>
    <w:rsid w:val="00D0118E"/>
    <w:rsid w:val="00D16B05"/>
    <w:rsid w:val="00D60594"/>
    <w:rsid w:val="00D9313D"/>
    <w:rsid w:val="00D9526D"/>
    <w:rsid w:val="00DA7373"/>
    <w:rsid w:val="00DE73C4"/>
    <w:rsid w:val="00DF441D"/>
    <w:rsid w:val="00E05D09"/>
    <w:rsid w:val="00E1209F"/>
    <w:rsid w:val="00E13F1C"/>
    <w:rsid w:val="00E14F29"/>
    <w:rsid w:val="00E2359B"/>
    <w:rsid w:val="00E30543"/>
    <w:rsid w:val="00E46271"/>
    <w:rsid w:val="00E744CC"/>
    <w:rsid w:val="00E8277A"/>
    <w:rsid w:val="00EA1BEC"/>
    <w:rsid w:val="00EB2466"/>
    <w:rsid w:val="00EC6004"/>
    <w:rsid w:val="00EC7D67"/>
    <w:rsid w:val="00ED53B7"/>
    <w:rsid w:val="00F00398"/>
    <w:rsid w:val="00F01086"/>
    <w:rsid w:val="00F079F6"/>
    <w:rsid w:val="00F17D07"/>
    <w:rsid w:val="00F6332F"/>
    <w:rsid w:val="00F71A0E"/>
    <w:rsid w:val="00FA39D5"/>
    <w:rsid w:val="00FA4D1D"/>
    <w:rsid w:val="00FA6525"/>
    <w:rsid w:val="00FB199B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7690"/>
  <w15:chartTrackingRefBased/>
  <w15:docId w15:val="{C0390E68-EE90-4399-BA61-8EBF0A3F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7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6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4B11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422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mw-headline">
    <w:name w:val="mw-headline"/>
    <w:basedOn w:val="DefaultParagraphFont"/>
    <w:rsid w:val="00B64222"/>
  </w:style>
  <w:style w:type="character" w:customStyle="1" w:styleId="mw-editsection">
    <w:name w:val="mw-editsection"/>
    <w:basedOn w:val="DefaultParagraphFont"/>
    <w:rsid w:val="00B64222"/>
  </w:style>
  <w:style w:type="character" w:customStyle="1" w:styleId="mw-editsection-bracket">
    <w:name w:val="mw-editsection-bracket"/>
    <w:basedOn w:val="DefaultParagraphFont"/>
    <w:rsid w:val="00B64222"/>
  </w:style>
  <w:style w:type="character" w:customStyle="1" w:styleId="mw-editsection-divider">
    <w:name w:val="mw-editsection-divider"/>
    <w:basedOn w:val="DefaultParagraphFont"/>
    <w:rsid w:val="00B64222"/>
  </w:style>
  <w:style w:type="paragraph" w:styleId="ListParagraph">
    <w:name w:val="List Paragraph"/>
    <w:basedOn w:val="Normal"/>
    <w:uiPriority w:val="34"/>
    <w:qFormat/>
    <w:rsid w:val="0094466E"/>
    <w:pPr>
      <w:ind w:left="720"/>
      <w:contextualSpacing/>
    </w:pPr>
  </w:style>
  <w:style w:type="character" w:customStyle="1" w:styleId="mwe-math-mathml-inline">
    <w:name w:val="mwe-math-mathml-inline"/>
    <w:basedOn w:val="DefaultParagraphFont"/>
    <w:rsid w:val="00761090"/>
  </w:style>
  <w:style w:type="character" w:customStyle="1" w:styleId="Heading1Char">
    <w:name w:val="Heading 1 Char"/>
    <w:basedOn w:val="DefaultParagraphFont"/>
    <w:link w:val="Heading1"/>
    <w:uiPriority w:val="9"/>
    <w:rsid w:val="0068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6877FD"/>
  </w:style>
  <w:style w:type="character" w:customStyle="1" w:styleId="mord">
    <w:name w:val="mord"/>
    <w:basedOn w:val="DefaultParagraphFont"/>
    <w:rsid w:val="006877FD"/>
  </w:style>
  <w:style w:type="character" w:customStyle="1" w:styleId="vlist-s">
    <w:name w:val="vlist-s"/>
    <w:basedOn w:val="DefaultParagraphFont"/>
    <w:rsid w:val="006877FD"/>
  </w:style>
  <w:style w:type="character" w:customStyle="1" w:styleId="mrel">
    <w:name w:val="mrel"/>
    <w:basedOn w:val="DefaultParagraphFont"/>
    <w:rsid w:val="006877FD"/>
  </w:style>
  <w:style w:type="character" w:customStyle="1" w:styleId="mbin">
    <w:name w:val="mbin"/>
    <w:basedOn w:val="DefaultParagraphFont"/>
    <w:rsid w:val="006877FD"/>
  </w:style>
  <w:style w:type="character" w:styleId="Emphasis">
    <w:name w:val="Emphasis"/>
    <w:basedOn w:val="DefaultParagraphFont"/>
    <w:uiPriority w:val="20"/>
    <w:qFormat/>
    <w:rsid w:val="006877FD"/>
    <w:rPr>
      <w:i/>
      <w:iCs/>
    </w:rPr>
  </w:style>
  <w:style w:type="character" w:customStyle="1" w:styleId="spelle">
    <w:name w:val="spelle"/>
    <w:basedOn w:val="DefaultParagraphFont"/>
    <w:rsid w:val="004C2B42"/>
  </w:style>
  <w:style w:type="paragraph" w:customStyle="1" w:styleId="Default">
    <w:name w:val="Default"/>
    <w:rsid w:val="0025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2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13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78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7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72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3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02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SI" TargetMode="External"/><Relationship Id="rId13" Type="http://schemas.openxmlformats.org/officeDocument/2006/relationships/hyperlink" Target="https://bg.wikipedia.org/wiki/%D0%9F%D0%BE%D1%82%D0%B5%D0%BD%D1%86%D0%B8%D0%B0%D0%BB%D0%BD%D0%B0_%D0%B5%D0%BD%D0%B5%D1%80%D0%B3%D0%B8%D1%8F" TargetMode="External"/><Relationship Id="rId18" Type="http://schemas.openxmlformats.org/officeDocument/2006/relationships/hyperlink" Target="https://bg.wikipedia.org/wiki/%D0%A2%D0%BE%D0%BF%D0%BB%D0%B8%D0%BD%D0%B0" TargetMode="External"/><Relationship Id="rId26" Type="http://schemas.openxmlformats.org/officeDocument/2006/relationships/hyperlink" Target="https://bg.wikipedia.org/wiki/SI" TargetMode="External"/><Relationship Id="rId39" Type="http://schemas.openxmlformats.org/officeDocument/2006/relationships/hyperlink" Target="https://bg.wikipedia.org/wiki/%D0%93%D0%B8%D0%B3%D0%B0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g.wikipedia.org/wiki/%D0%A3%D1%81%D0%BA%D0%BE%D1%80%D0%B5%D0%BD%D0%B8%D0%B5" TargetMode="External"/><Relationship Id="rId34" Type="http://schemas.openxmlformats.org/officeDocument/2006/relationships/hyperlink" Target="https://bg.wikipedia.org/wiki/%D0%93%D1%80%D0%B0%D0%BC" TargetMode="External"/><Relationship Id="rId42" Type="http://schemas.openxmlformats.org/officeDocument/2006/relationships/hyperlink" Target="https://bg.wikipedia.org/wiki/%D0%91%D0%B0%D1%80%D0%B5%D0%BB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g.wikipedia.org/wiki/%D0%9C%D0%B5%D1%85%D0%B0%D0%BD%D0%B8%D1%87%D0%BD%D0%B0_%D1%80%D0%B0%D0%B1%D0%BE%D1%82%D0%B0_(%D1%84%D0%B8%D0%B7%D0%B8%D0%BA%D0%B0)" TargetMode="External"/><Relationship Id="rId12" Type="http://schemas.openxmlformats.org/officeDocument/2006/relationships/hyperlink" Target="https://bg.wikipedia.org/wiki/%D0%95%D0%BD%D0%B5%D1%80%D0%B3%D0%B8%D1%8F" TargetMode="External"/><Relationship Id="rId17" Type="http://schemas.openxmlformats.org/officeDocument/2006/relationships/hyperlink" Target="https://bg.wikipedia.org/wiki/%D0%9C%D0%B5%D1%85%D0%B0%D0%BD%D0%B8%D1%87%D0%BD%D0%B0_%D1%80%D0%B0%D0%B1%D0%BE%D1%82%D0%B0" TargetMode="External"/><Relationship Id="rId25" Type="http://schemas.openxmlformats.org/officeDocument/2006/relationships/hyperlink" Target="https://bg.wikipedia.org/wiki/%D0%92%D1%80%D0%B5%D0%BC%D0%B5" TargetMode="External"/><Relationship Id="rId33" Type="http://schemas.openxmlformats.org/officeDocument/2006/relationships/hyperlink" Target="https://bg.wikipedia.org/wiki/%D0%95%D0%BD%D0%B5%D1%80%D0%B3%D0%B8%D1%8F" TargetMode="External"/><Relationship Id="rId38" Type="http://schemas.openxmlformats.org/officeDocument/2006/relationships/hyperlink" Target="https://bg.wikipedia.org/wiki/%D0%9F%D1%80%D0%B5%D0%B4%D1%81%D1%82%D0%B0%D0%B2%D0%BA%D0%B8_SI" TargetMode="External"/><Relationship Id="rId46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s://bg.wikipedia.org/wiki/%D0%A2%D0%BE%D0%BF%D0%BB%D0%B8%D0%BD%D0%B0" TargetMode="External"/><Relationship Id="rId20" Type="http://schemas.openxmlformats.org/officeDocument/2006/relationships/hyperlink" Target="https://bg.wikipedia.org/wiki/%D0%9C%D0%B5%D1%82%D1%8A%D1%80" TargetMode="External"/><Relationship Id="rId29" Type="http://schemas.openxmlformats.org/officeDocument/2006/relationships/hyperlink" Target="https://bg.wikipedia.org/wiki/%D0%94%D0%B6%D0%B0%D1%83%D0%BB" TargetMode="External"/><Relationship Id="rId41" Type="http://schemas.openxmlformats.org/officeDocument/2006/relationships/hyperlink" Target="https://bg.wikipedia.org/wiki/%D0%A7%D0%B0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A1%D0%B8%D1%81%D1%82%D0%B5%D0%BC%D0%B0" TargetMode="External"/><Relationship Id="rId11" Type="http://schemas.openxmlformats.org/officeDocument/2006/relationships/hyperlink" Target="https://bg.wikipedia.org/wiki/%D0%A1%D0%B8%D1%81%D1%82%D0%B5%D0%BC%D0%B8_%D0%B5%D0%B4%D0%B8%D0%BD%D0%B8%D1%86%D0%B8" TargetMode="External"/><Relationship Id="rId24" Type="http://schemas.openxmlformats.org/officeDocument/2006/relationships/hyperlink" Target="https://bg.wikipedia.org/wiki/%D0%95%D0%BD%D0%B5%D1%80%D0%B3%D0%B8%D1%8F" TargetMode="External"/><Relationship Id="rId32" Type="http://schemas.openxmlformats.org/officeDocument/2006/relationships/hyperlink" Target="https://bg.wikipedia.org/wiki/%D0%98%D0%B7%D0%B2%D1%8A%D0%BD%D1%81%D0%B8%D1%81%D1%82%D0%B5%D0%BC%D0%BD%D0%B0_%D0%B5%D0%B4%D0%B8%D0%BD%D0%B8%D1%86%D0%B0" TargetMode="External"/><Relationship Id="rId37" Type="http://schemas.openxmlformats.org/officeDocument/2006/relationships/hyperlink" Target="https://bg.wikipedia.org/wiki/%D0%94%D0%B6%D0%B0%D1%83%D0%BB" TargetMode="External"/><Relationship Id="rId40" Type="http://schemas.openxmlformats.org/officeDocument/2006/relationships/hyperlink" Target="https://bg.wikipedia.org/wiki/%D0%9C%D0%BE%D1%89%D0%BD%D0%BE%D1%81%D1%82" TargetMode="External"/><Relationship Id="rId45" Type="http://schemas.openxmlformats.org/officeDocument/2006/relationships/image" Target="media/image2.emf"/><Relationship Id="rId5" Type="http://schemas.openxmlformats.org/officeDocument/2006/relationships/hyperlink" Target="https://bg.wikipedia.org/wiki/%D0%A4%D0%B8%D0%B7%D0%B8%D1%87%D0%BD%D0%B0_%D0%B2%D0%B5%D0%BB%D0%B8%D1%87%D0%B8%D0%BD%D0%B0" TargetMode="External"/><Relationship Id="rId15" Type="http://schemas.openxmlformats.org/officeDocument/2006/relationships/hyperlink" Target="https://bg.wikipedia.org/wiki/%D0%95%D0%BB%D0%B5%D0%BA%D1%82%D1%80%D0%B8%D1%87%D0%B5%D1%81%D0%BA%D0%B0_%D0%B5%D0%BD%D0%B5%D1%80%D0%B3%D0%B8%D1%8F" TargetMode="External"/><Relationship Id="rId23" Type="http://schemas.openxmlformats.org/officeDocument/2006/relationships/hyperlink" Target="https://bg.wikipedia.org/wiki/%D0%A1%D0%B5%D0%BA%D1%83%D0%BD%D0%B4%D0%B0" TargetMode="External"/><Relationship Id="rId28" Type="http://schemas.openxmlformats.org/officeDocument/2006/relationships/hyperlink" Target="https://bg.wikipedia.org/wiki/SI" TargetMode="External"/><Relationship Id="rId36" Type="http://schemas.openxmlformats.org/officeDocument/2006/relationships/hyperlink" Target="https://bg.wikipedia.org/wiki/%D0%93%D1%80%D0%B0%D0%B4%D1%83%D1%81_%D0%A6%D0%B5%D0%BB%D0%B7%D0%B8%D0%B9" TargetMode="External"/><Relationship Id="rId10" Type="http://schemas.openxmlformats.org/officeDocument/2006/relationships/hyperlink" Target="https://bg.wikipedia.org/w/index.php?title=%D0%9C%D0%B5%D0%B6%D0%B4%D1%83%D0%BD%D0%B0%D1%80%D0%BE%D0%B4%D0%BD%D0%B0_%D0%BE%D1%80%D0%B3%D0%B0%D0%BD%D0%B8%D0%B7%D0%B0%D1%86%D0%B8%D1%8F_%D0%BF%D0%BE_%D0%B7%D0%B0%D0%BA%D0%BE%D0%BD%D0%BE%D0%B4%D0%B0%D1%82%D0%B5%D0%BB%D0%BD%D0%B0_%D0%BC%D0%B5%D1%82%D1%80%D0%BE%D0%BB%D0%BE%D0%B3%D0%B8%D1%8F&amp;action=edit&amp;redlink=1" TargetMode="External"/><Relationship Id="rId19" Type="http://schemas.openxmlformats.org/officeDocument/2006/relationships/hyperlink" Target="https://bg.wikipedia.org/wiki/%D0%9D%D1%8E%D1%82%D0%BE%D0%BD_(%D0%B5%D0%B4%D0%B8%D0%BD%D0%B8%D1%86%D0%B0)" TargetMode="External"/><Relationship Id="rId31" Type="http://schemas.openxmlformats.org/officeDocument/2006/relationships/hyperlink" Target="https://bg.wikipedia.org/wiki/%D0%A1%D0%BF%D0%B5%D1%86%D0%B8%D1%84%D0%B8%D1%87%D0%B5%D0%BD_%D1%82%D0%BE%D0%BF%D0%BB%D0%B8%D0%BD%D0%B5%D0%BD_%D0%BA%D0%B0%D0%BF%D0%B0%D1%86%D0%B8%D1%82%D0%B5%D1%82" TargetMode="External"/><Relationship Id="rId44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4%D0%B6%D0%B0%D1%83%D0%BB" TargetMode="External"/><Relationship Id="rId14" Type="http://schemas.openxmlformats.org/officeDocument/2006/relationships/hyperlink" Target="https://bg.wikipedia.org/wiki/%D0%9A%D0%B8%D0%BD%D0%B5%D1%82%D0%B8%D1%87%D0%BD%D0%B0_%D0%B5%D0%BD%D0%B5%D1%80%D0%B3%D0%B8%D1%8F" TargetMode="External"/><Relationship Id="rId22" Type="http://schemas.openxmlformats.org/officeDocument/2006/relationships/hyperlink" Target="https://bg.wikipedia.org/wiki/%D0%9C%D0%B5%D1%82%D1%8A%D1%80" TargetMode="External"/><Relationship Id="rId27" Type="http://schemas.openxmlformats.org/officeDocument/2006/relationships/hyperlink" Target="https://bg.wikipedia.org/wiki/%D0%92%D0%B0%D1%82" TargetMode="External"/><Relationship Id="rId30" Type="http://schemas.openxmlformats.org/officeDocument/2006/relationships/hyperlink" Target="https://bg.wikipedia.org/wiki/%D0%91%D0%B0%D1%80%D0%B5%D0%BB" TargetMode="External"/><Relationship Id="rId35" Type="http://schemas.openxmlformats.org/officeDocument/2006/relationships/hyperlink" Target="https://bg.wikipedia.org/wiki/%D0%92%D0%BE%D0%B4%D0%B0" TargetMode="External"/><Relationship Id="rId43" Type="http://schemas.openxmlformats.org/officeDocument/2006/relationships/hyperlink" Target="https://obuch.info/?q=%D0%95%D0%BD%D0%B5%D1%80%D0%B3%D0%B8%D0%B9%D0%BD%D0%B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145</cp:revision>
  <cp:lastPrinted>2023-06-29T13:33:00Z</cp:lastPrinted>
  <dcterms:created xsi:type="dcterms:W3CDTF">2023-05-16T08:41:00Z</dcterms:created>
  <dcterms:modified xsi:type="dcterms:W3CDTF">2023-07-05T06:13:00Z</dcterms:modified>
</cp:coreProperties>
</file>